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6AA0C" w14:textId="1A187C36" w:rsidR="008B3954" w:rsidRPr="008B3954" w:rsidRDefault="00BB6A1F" w:rsidP="00BB6A1F">
      <w:pPr>
        <w:tabs>
          <w:tab w:val="left" w:pos="2160"/>
          <w:tab w:val="left" w:pos="2907"/>
        </w:tabs>
        <w:spacing w:after="0"/>
        <w:rPr>
          <w:rFonts w:ascii="Times New Roman" w:hAnsi="Times New Roman" w:cs="Times New Roman"/>
          <w:b/>
          <w:bCs/>
          <w:sz w:val="24"/>
          <w:szCs w:val="24"/>
        </w:rPr>
      </w:pPr>
      <w:r w:rsidRPr="008B3954">
        <w:rPr>
          <w:rFonts w:ascii="Times New Roman" w:hAnsi="Times New Roman" w:cs="Times New Roman"/>
          <w:b/>
          <w:sz w:val="24"/>
          <w:szCs w:val="24"/>
        </w:rPr>
        <w:t>20</w:t>
      </w:r>
      <w:r w:rsidR="00FE4698" w:rsidRPr="008B3954">
        <w:rPr>
          <w:rFonts w:ascii="Times New Roman" w:hAnsi="Times New Roman" w:cs="Times New Roman"/>
          <w:b/>
          <w:sz w:val="24"/>
          <w:szCs w:val="24"/>
        </w:rPr>
        <w:t>2</w:t>
      </w:r>
      <w:r w:rsidR="00EB7C07" w:rsidRPr="008B3954">
        <w:rPr>
          <w:rFonts w:ascii="Times New Roman" w:hAnsi="Times New Roman" w:cs="Times New Roman"/>
          <w:b/>
          <w:sz w:val="24"/>
          <w:szCs w:val="24"/>
        </w:rPr>
        <w:t>1</w:t>
      </w:r>
      <w:r w:rsidRPr="008B3954">
        <w:rPr>
          <w:rFonts w:ascii="Times New Roman" w:hAnsi="Times New Roman" w:cs="Times New Roman"/>
          <w:b/>
          <w:sz w:val="24"/>
          <w:szCs w:val="24"/>
        </w:rPr>
        <w:t>-</w:t>
      </w:r>
      <w:r w:rsidR="00D5319C">
        <w:rPr>
          <w:rFonts w:ascii="Times New Roman" w:hAnsi="Times New Roman" w:cs="Times New Roman"/>
          <w:b/>
          <w:sz w:val="24"/>
          <w:szCs w:val="24"/>
        </w:rPr>
        <w:t>B</w:t>
      </w:r>
      <w:r w:rsidRPr="008B3954">
        <w:rPr>
          <w:rFonts w:ascii="Times New Roman" w:hAnsi="Times New Roman" w:cs="Times New Roman"/>
          <w:b/>
          <w:sz w:val="24"/>
          <w:szCs w:val="24"/>
        </w:rPr>
        <w:t>-</w:t>
      </w:r>
      <w:r w:rsidR="004E69E1">
        <w:rPr>
          <w:rFonts w:ascii="Times New Roman" w:hAnsi="Times New Roman" w:cs="Times New Roman"/>
          <w:b/>
          <w:sz w:val="24"/>
          <w:szCs w:val="24"/>
        </w:rPr>
        <w:t>08</w:t>
      </w:r>
      <w:r w:rsidRPr="008B3954">
        <w:rPr>
          <w:rFonts w:ascii="Times New Roman" w:hAnsi="Times New Roman" w:cs="Times New Roman"/>
          <w:b/>
          <w:sz w:val="24"/>
          <w:szCs w:val="24"/>
        </w:rPr>
        <w:t>-</w:t>
      </w:r>
      <w:r w:rsidR="00302700" w:rsidRPr="008B3954">
        <w:rPr>
          <w:rFonts w:ascii="Times New Roman" w:hAnsi="Times New Roman" w:cs="Times New Roman"/>
          <w:b/>
          <w:sz w:val="24"/>
          <w:szCs w:val="24"/>
        </w:rPr>
        <w:t>CCPDE</w:t>
      </w:r>
      <w:r w:rsidRPr="008B3954">
        <w:rPr>
          <w:rFonts w:ascii="Times New Roman" w:hAnsi="Times New Roman" w:cs="Times New Roman"/>
          <w:b/>
          <w:sz w:val="24"/>
          <w:szCs w:val="24"/>
        </w:rPr>
        <w:t xml:space="preserve">     </w:t>
      </w:r>
      <w:r w:rsidR="008B3954" w:rsidRPr="008B3954">
        <w:rPr>
          <w:rFonts w:ascii="Times New Roman" w:hAnsi="Times New Roman" w:cs="Times New Roman"/>
          <w:b/>
          <w:sz w:val="24"/>
          <w:szCs w:val="24"/>
        </w:rPr>
        <w:tab/>
      </w:r>
      <w:r w:rsidR="008B3954" w:rsidRPr="008B3954">
        <w:rPr>
          <w:rFonts w:ascii="Times New Roman" w:hAnsi="Times New Roman" w:cs="Times New Roman"/>
          <w:b/>
          <w:sz w:val="24"/>
          <w:szCs w:val="24"/>
        </w:rPr>
        <w:tab/>
      </w:r>
      <w:r w:rsidR="008B3954" w:rsidRPr="008B3954">
        <w:rPr>
          <w:rFonts w:ascii="Times New Roman" w:hAnsi="Times New Roman" w:cs="Times New Roman"/>
          <w:b/>
          <w:bCs/>
          <w:sz w:val="24"/>
          <w:szCs w:val="24"/>
        </w:rPr>
        <w:t xml:space="preserve">Accreditation Council for Continuing </w:t>
      </w:r>
    </w:p>
    <w:p w14:paraId="366FFC12" w14:textId="4BB7D982" w:rsidR="00BB6A1F" w:rsidRPr="008B3954" w:rsidRDefault="008B3954" w:rsidP="00BB6A1F">
      <w:pPr>
        <w:tabs>
          <w:tab w:val="left" w:pos="2160"/>
          <w:tab w:val="left" w:pos="2907"/>
        </w:tabs>
        <w:spacing w:after="0"/>
        <w:rPr>
          <w:rFonts w:ascii="Times New Roman" w:hAnsi="Times New Roman" w:cs="Times New Roman"/>
          <w:b/>
          <w:bCs/>
          <w:sz w:val="24"/>
          <w:szCs w:val="24"/>
        </w:rPr>
      </w:pPr>
      <w:r w:rsidRPr="008B3954">
        <w:rPr>
          <w:rFonts w:ascii="Times New Roman" w:hAnsi="Times New Roman" w:cs="Times New Roman"/>
          <w:b/>
          <w:bCs/>
          <w:sz w:val="24"/>
          <w:szCs w:val="24"/>
        </w:rPr>
        <w:tab/>
      </w:r>
      <w:r w:rsidRPr="008B3954">
        <w:rPr>
          <w:rFonts w:ascii="Times New Roman" w:hAnsi="Times New Roman" w:cs="Times New Roman"/>
          <w:b/>
          <w:bCs/>
          <w:sz w:val="24"/>
          <w:szCs w:val="24"/>
        </w:rPr>
        <w:tab/>
      </w:r>
      <w:r w:rsidRPr="008B3954">
        <w:rPr>
          <w:rFonts w:ascii="Times New Roman" w:hAnsi="Times New Roman" w:cs="Times New Roman"/>
          <w:b/>
          <w:bCs/>
          <w:sz w:val="24"/>
          <w:szCs w:val="24"/>
        </w:rPr>
        <w:tab/>
        <w:t>Medical Education Standard</w:t>
      </w:r>
      <w:r w:rsidR="008B1CEF">
        <w:rPr>
          <w:rFonts w:ascii="Times New Roman" w:hAnsi="Times New Roman" w:cs="Times New Roman"/>
          <w:b/>
          <w:bCs/>
          <w:sz w:val="24"/>
          <w:szCs w:val="24"/>
        </w:rPr>
        <w:t>s</w:t>
      </w:r>
    </w:p>
    <w:p w14:paraId="012601FB" w14:textId="77777777" w:rsidR="00BB6A1F" w:rsidRPr="008B3954" w:rsidRDefault="00BB6A1F" w:rsidP="00BB6A1F">
      <w:pPr>
        <w:tabs>
          <w:tab w:val="left" w:pos="2160"/>
          <w:tab w:val="left" w:pos="2907"/>
        </w:tabs>
        <w:spacing w:after="0"/>
        <w:rPr>
          <w:rFonts w:ascii="Times New Roman" w:hAnsi="Times New Roman" w:cs="Times New Roman"/>
          <w:sz w:val="24"/>
          <w:szCs w:val="24"/>
        </w:rPr>
      </w:pPr>
    </w:p>
    <w:p w14:paraId="2A269995" w14:textId="3FBF8100" w:rsidR="00BB6A1F" w:rsidRPr="008B3954" w:rsidRDefault="00BB6A1F" w:rsidP="00BB6A1F">
      <w:pPr>
        <w:tabs>
          <w:tab w:val="left" w:pos="2160"/>
          <w:tab w:val="left" w:pos="2907"/>
        </w:tabs>
        <w:spacing w:after="0"/>
        <w:rPr>
          <w:rFonts w:ascii="Times New Roman" w:hAnsi="Times New Roman" w:cs="Times New Roman"/>
          <w:sz w:val="24"/>
          <w:szCs w:val="24"/>
          <w:u w:val="single"/>
        </w:rPr>
      </w:pPr>
      <w:r w:rsidRPr="008B3954">
        <w:rPr>
          <w:rFonts w:ascii="Times New Roman" w:hAnsi="Times New Roman" w:cs="Times New Roman"/>
          <w:sz w:val="24"/>
          <w:szCs w:val="24"/>
        </w:rPr>
        <w:t>20</w:t>
      </w:r>
      <w:r w:rsidR="00FE4698" w:rsidRPr="008B3954">
        <w:rPr>
          <w:rFonts w:ascii="Times New Roman" w:hAnsi="Times New Roman" w:cs="Times New Roman"/>
          <w:sz w:val="24"/>
          <w:szCs w:val="24"/>
        </w:rPr>
        <w:t>2</w:t>
      </w:r>
      <w:r w:rsidR="00EB7C07" w:rsidRPr="008B3954">
        <w:rPr>
          <w:rFonts w:ascii="Times New Roman" w:hAnsi="Times New Roman" w:cs="Times New Roman"/>
          <w:sz w:val="24"/>
          <w:szCs w:val="24"/>
        </w:rPr>
        <w:t>1</w:t>
      </w:r>
      <w:r w:rsidRPr="008B3954">
        <w:rPr>
          <w:rFonts w:ascii="Times New Roman" w:hAnsi="Times New Roman" w:cs="Times New Roman"/>
          <w:sz w:val="24"/>
          <w:szCs w:val="24"/>
        </w:rPr>
        <w:t>-</w:t>
      </w:r>
      <w:r w:rsidR="00D5319C">
        <w:rPr>
          <w:rFonts w:ascii="Times New Roman" w:hAnsi="Times New Roman" w:cs="Times New Roman"/>
          <w:sz w:val="24"/>
          <w:szCs w:val="24"/>
        </w:rPr>
        <w:t>B</w:t>
      </w:r>
      <w:r w:rsidRPr="008B3954">
        <w:rPr>
          <w:rFonts w:ascii="Times New Roman" w:hAnsi="Times New Roman" w:cs="Times New Roman"/>
          <w:sz w:val="24"/>
          <w:szCs w:val="24"/>
        </w:rPr>
        <w:t>-</w:t>
      </w:r>
      <w:r w:rsidR="004E69E1">
        <w:rPr>
          <w:rFonts w:ascii="Times New Roman" w:hAnsi="Times New Roman" w:cs="Times New Roman"/>
          <w:sz w:val="24"/>
          <w:szCs w:val="24"/>
        </w:rPr>
        <w:t>08</w:t>
      </w:r>
      <w:r w:rsidRPr="008B3954">
        <w:rPr>
          <w:rFonts w:ascii="Times New Roman" w:hAnsi="Times New Roman" w:cs="Times New Roman"/>
          <w:sz w:val="24"/>
          <w:szCs w:val="24"/>
        </w:rPr>
        <w:t xml:space="preserve">           </w:t>
      </w:r>
      <w:r w:rsidRPr="008B3954">
        <w:rPr>
          <w:rFonts w:ascii="Times New Roman" w:hAnsi="Times New Roman" w:cs="Times New Roman"/>
          <w:sz w:val="24"/>
          <w:szCs w:val="24"/>
        </w:rPr>
        <w:tab/>
      </w:r>
      <w:r w:rsidR="008B3954" w:rsidRPr="008B3954">
        <w:rPr>
          <w:rFonts w:ascii="Times New Roman" w:hAnsi="Times New Roman" w:cs="Times New Roman"/>
          <w:sz w:val="24"/>
          <w:szCs w:val="24"/>
        </w:rPr>
        <w:tab/>
      </w:r>
      <w:r w:rsidR="008B3954" w:rsidRPr="008B3954">
        <w:rPr>
          <w:rFonts w:ascii="Times New Roman" w:hAnsi="Times New Roman" w:cs="Times New Roman"/>
          <w:sz w:val="24"/>
          <w:szCs w:val="24"/>
        </w:rPr>
        <w:tab/>
      </w:r>
      <w:r w:rsidRPr="008B3954">
        <w:rPr>
          <w:rFonts w:ascii="Times New Roman" w:hAnsi="Times New Roman" w:cs="Times New Roman"/>
          <w:sz w:val="24"/>
          <w:szCs w:val="24"/>
          <w:u w:val="single"/>
        </w:rPr>
        <w:t>Resolved</w:t>
      </w:r>
    </w:p>
    <w:p w14:paraId="25DEA0BB" w14:textId="77777777" w:rsidR="00BB6A1F" w:rsidRPr="008B3954" w:rsidRDefault="00BB6A1F" w:rsidP="00BB6A1F">
      <w:pPr>
        <w:spacing w:after="0"/>
        <w:ind w:left="720"/>
        <w:rPr>
          <w:rFonts w:ascii="Times New Roman" w:hAnsi="Times New Roman" w:cs="Times New Roman"/>
          <w:sz w:val="24"/>
          <w:szCs w:val="24"/>
        </w:rPr>
      </w:pPr>
    </w:p>
    <w:p w14:paraId="68C8DC5E" w14:textId="669D23ED" w:rsidR="00BB6A1F" w:rsidRPr="008B3954" w:rsidRDefault="00BB6A1F" w:rsidP="00BB6A1F">
      <w:pPr>
        <w:spacing w:after="0"/>
        <w:ind w:left="720"/>
        <w:rPr>
          <w:rFonts w:ascii="Times New Roman" w:hAnsi="Times New Roman" w:cs="Times New Roman"/>
          <w:sz w:val="24"/>
          <w:szCs w:val="24"/>
        </w:rPr>
      </w:pPr>
      <w:r w:rsidRPr="008B3954">
        <w:rPr>
          <w:rFonts w:ascii="Times New Roman" w:hAnsi="Times New Roman" w:cs="Times New Roman"/>
          <w:sz w:val="24"/>
          <w:szCs w:val="24"/>
        </w:rPr>
        <w:t>Amend policy</w:t>
      </w:r>
      <w:r w:rsidRPr="008B3954">
        <w:rPr>
          <w:rFonts w:ascii="Times New Roman" w:hAnsi="Times New Roman" w:cs="Times New Roman"/>
          <w:color w:val="FF0000"/>
          <w:sz w:val="24"/>
          <w:szCs w:val="24"/>
        </w:rPr>
        <w:t xml:space="preserve"> </w:t>
      </w:r>
      <w:r w:rsidR="00C60872" w:rsidRPr="008B3954">
        <w:rPr>
          <w:rFonts w:ascii="Times New Roman" w:hAnsi="Times New Roman" w:cs="Times New Roman"/>
          <w:sz w:val="24"/>
          <w:szCs w:val="24"/>
        </w:rPr>
        <w:t xml:space="preserve">HP-3200.2.4 </w:t>
      </w:r>
      <w:r w:rsidRPr="008B3954">
        <w:rPr>
          <w:rFonts w:ascii="Times New Roman" w:hAnsi="Times New Roman" w:cs="Times New Roman"/>
          <w:sz w:val="24"/>
          <w:szCs w:val="24"/>
        </w:rPr>
        <w:t>as follows:</w:t>
      </w:r>
    </w:p>
    <w:p w14:paraId="6CDE8161" w14:textId="2CEB6478" w:rsidR="003175E5" w:rsidRPr="008B3954" w:rsidRDefault="003175E5" w:rsidP="00BB6A1F">
      <w:pPr>
        <w:spacing w:after="0"/>
        <w:ind w:left="720"/>
        <w:rPr>
          <w:rFonts w:ascii="Times New Roman" w:hAnsi="Times New Roman" w:cs="Times New Roman"/>
          <w:sz w:val="24"/>
          <w:szCs w:val="24"/>
        </w:rPr>
      </w:pPr>
    </w:p>
    <w:p w14:paraId="7CBAEDB4" w14:textId="6C7D7C6C" w:rsidR="00BB6A1F" w:rsidRDefault="00C60872" w:rsidP="008B3954">
      <w:pPr>
        <w:spacing w:after="0"/>
        <w:ind w:left="720"/>
        <w:rPr>
          <w:rFonts w:ascii="Times New Roman" w:hAnsi="Times New Roman" w:cs="Times New Roman"/>
          <w:sz w:val="24"/>
          <w:szCs w:val="24"/>
        </w:rPr>
      </w:pPr>
      <w:r w:rsidRPr="008B3954">
        <w:rPr>
          <w:rFonts w:ascii="Times New Roman" w:hAnsi="Times New Roman" w:cs="Times New Roman"/>
          <w:sz w:val="24"/>
          <w:szCs w:val="24"/>
        </w:rPr>
        <w:t xml:space="preserve">AAPA adopts the Accreditation Council for Continuing Medical Education (ACCME) </w:t>
      </w:r>
      <w:r w:rsidR="00A72547" w:rsidRPr="00644F89">
        <w:rPr>
          <w:rFonts w:ascii="Times New Roman" w:hAnsi="Times New Roman" w:cs="Times New Roman"/>
          <w:sz w:val="24"/>
          <w:szCs w:val="24"/>
        </w:rPr>
        <w:t xml:space="preserve">standards </w:t>
      </w:r>
      <w:r w:rsidRPr="008B3954">
        <w:rPr>
          <w:rFonts w:ascii="Times New Roman" w:hAnsi="Times New Roman" w:cs="Times New Roman"/>
          <w:sz w:val="24"/>
          <w:szCs w:val="24"/>
        </w:rPr>
        <w:t xml:space="preserve">for </w:t>
      </w:r>
      <w:r w:rsidR="00A72547" w:rsidRPr="008B3954">
        <w:rPr>
          <w:rFonts w:ascii="Times New Roman" w:hAnsi="Times New Roman" w:cs="Times New Roman"/>
          <w:strike/>
          <w:sz w:val="24"/>
          <w:szCs w:val="24"/>
          <w:highlight w:val="yellow"/>
        </w:rPr>
        <w:t>commercial support</w:t>
      </w:r>
      <w:r w:rsidR="00A72547" w:rsidRPr="008B3954">
        <w:rPr>
          <w:rFonts w:ascii="Times New Roman" w:hAnsi="Times New Roman" w:cs="Times New Roman"/>
          <w:sz w:val="24"/>
          <w:szCs w:val="24"/>
          <w:highlight w:val="yellow"/>
        </w:rPr>
        <w:t xml:space="preserve"> </w:t>
      </w:r>
      <w:r w:rsidRPr="008B3954">
        <w:rPr>
          <w:rFonts w:ascii="Times New Roman" w:hAnsi="Times New Roman" w:cs="Times New Roman"/>
          <w:caps/>
          <w:sz w:val="24"/>
          <w:szCs w:val="24"/>
          <w:highlight w:val="yellow"/>
        </w:rPr>
        <w:t>Integrity and Independence in Accredited Continuing Education</w:t>
      </w:r>
      <w:r w:rsidRPr="008B3954">
        <w:rPr>
          <w:rFonts w:ascii="Times New Roman" w:hAnsi="Times New Roman" w:cs="Times New Roman"/>
          <w:sz w:val="24"/>
          <w:szCs w:val="24"/>
        </w:rPr>
        <w:t xml:space="preserve"> and its associated interpretive policies as part of its own accreditation system. </w:t>
      </w:r>
    </w:p>
    <w:p w14:paraId="7F241385" w14:textId="77777777" w:rsidR="008B3954" w:rsidRPr="008B3954" w:rsidRDefault="008B3954" w:rsidP="008B3954">
      <w:pPr>
        <w:spacing w:after="0"/>
        <w:ind w:left="720"/>
        <w:rPr>
          <w:rFonts w:ascii="Times New Roman" w:hAnsi="Times New Roman" w:cs="Times New Roman"/>
          <w:i/>
          <w:color w:val="FF0000"/>
          <w:sz w:val="24"/>
          <w:szCs w:val="24"/>
        </w:rPr>
      </w:pPr>
    </w:p>
    <w:p w14:paraId="0415128E" w14:textId="77777777" w:rsidR="00BB6A1F" w:rsidRPr="008B3954" w:rsidRDefault="00BB6A1F" w:rsidP="00BB6A1F">
      <w:pPr>
        <w:pStyle w:val="BodyTextIndent2"/>
        <w:spacing w:after="0" w:line="240" w:lineRule="auto"/>
        <w:ind w:left="0"/>
        <w:rPr>
          <w:b/>
          <w:sz w:val="24"/>
          <w:szCs w:val="24"/>
          <w:u w:val="single"/>
        </w:rPr>
      </w:pPr>
      <w:r w:rsidRPr="008B3954">
        <w:rPr>
          <w:b/>
          <w:sz w:val="24"/>
          <w:szCs w:val="24"/>
          <w:u w:val="single"/>
        </w:rPr>
        <w:t>Rationale/Justification</w:t>
      </w:r>
    </w:p>
    <w:p w14:paraId="0E188E28" w14:textId="77777777" w:rsidR="00C60872" w:rsidRPr="008B3954" w:rsidRDefault="00C60872" w:rsidP="008B3954">
      <w:pPr>
        <w:spacing w:after="0"/>
        <w:rPr>
          <w:rFonts w:ascii="Times New Roman" w:hAnsi="Times New Roman" w:cs="Times New Roman"/>
          <w:sz w:val="24"/>
          <w:szCs w:val="24"/>
        </w:rPr>
      </w:pPr>
      <w:r w:rsidRPr="008B3954">
        <w:rPr>
          <w:rFonts w:ascii="Times New Roman" w:hAnsi="Times New Roman" w:cs="Times New Roman"/>
          <w:sz w:val="24"/>
          <w:szCs w:val="24"/>
        </w:rPr>
        <w:t>ACCME has revised these standards which address issues related to the appropriate use of funds from industry to support continuing education.  The revision was undertaken to address issues that have emerged since their most recent revision in 2003.  The revision was undertaken within a formal rulemaking process that included gathering feedback from stakeholders about issues to address and commenting on a draft before it was finalized.  AAPA participated fully in this rulemaking process.  While these Standards have been promulgated by ACCME they have been adopted by most major health professions including nursing and pharmacy and our compliance with are key to our ability to seek and receive independent educational grants from industry.</w:t>
      </w:r>
    </w:p>
    <w:p w14:paraId="2A06CE58" w14:textId="77777777" w:rsidR="008B3954" w:rsidRDefault="008B3954" w:rsidP="00BB6A1F">
      <w:pPr>
        <w:spacing w:after="0"/>
        <w:rPr>
          <w:rFonts w:ascii="Times New Roman" w:hAnsi="Times New Roman" w:cs="Times New Roman"/>
          <w:b/>
          <w:sz w:val="24"/>
          <w:szCs w:val="24"/>
          <w:u w:val="single"/>
        </w:rPr>
      </w:pPr>
    </w:p>
    <w:p w14:paraId="23B97708" w14:textId="54966E00" w:rsidR="00BB6A1F" w:rsidRPr="008B3954" w:rsidRDefault="00BB6A1F" w:rsidP="00BB6A1F">
      <w:pPr>
        <w:spacing w:after="0"/>
        <w:rPr>
          <w:rFonts w:ascii="Times New Roman" w:hAnsi="Times New Roman" w:cs="Times New Roman"/>
          <w:b/>
          <w:sz w:val="24"/>
          <w:szCs w:val="24"/>
          <w:u w:val="single"/>
        </w:rPr>
      </w:pPr>
      <w:r w:rsidRPr="008B3954">
        <w:rPr>
          <w:rFonts w:ascii="Times New Roman" w:hAnsi="Times New Roman" w:cs="Times New Roman"/>
          <w:b/>
          <w:sz w:val="24"/>
          <w:szCs w:val="24"/>
          <w:u w:val="single"/>
        </w:rPr>
        <w:t>Related AAPA Policy</w:t>
      </w:r>
    </w:p>
    <w:p w14:paraId="6FBD1554" w14:textId="376191EE" w:rsidR="00F73E72" w:rsidRPr="008B3954" w:rsidRDefault="00F73E72" w:rsidP="00F73E72">
      <w:pPr>
        <w:spacing w:after="0" w:line="240" w:lineRule="auto"/>
        <w:rPr>
          <w:rFonts w:ascii="Times New Roman" w:hAnsi="Times New Roman" w:cs="Times New Roman"/>
          <w:sz w:val="24"/>
          <w:szCs w:val="24"/>
        </w:rPr>
      </w:pPr>
      <w:r w:rsidRPr="008B3954">
        <w:rPr>
          <w:rFonts w:ascii="Times New Roman" w:hAnsi="Times New Roman" w:cs="Times New Roman"/>
          <w:sz w:val="24"/>
          <w:szCs w:val="24"/>
        </w:rPr>
        <w:t>None</w:t>
      </w:r>
    </w:p>
    <w:p w14:paraId="3F934B10" w14:textId="77777777" w:rsidR="00FE4698" w:rsidRPr="008B3954" w:rsidRDefault="00FE4698" w:rsidP="00BB6A1F">
      <w:pPr>
        <w:spacing w:after="0"/>
        <w:rPr>
          <w:rFonts w:ascii="Times New Roman" w:eastAsia="Times New Roman" w:hAnsi="Times New Roman" w:cs="Times New Roman"/>
          <w:b/>
          <w:sz w:val="24"/>
          <w:szCs w:val="24"/>
          <w:u w:val="single"/>
        </w:rPr>
      </w:pPr>
    </w:p>
    <w:p w14:paraId="22F8EAC0" w14:textId="77777777" w:rsidR="00BB6A1F" w:rsidRPr="008B3954" w:rsidRDefault="00BB6A1F" w:rsidP="00BB6A1F">
      <w:pPr>
        <w:spacing w:after="0"/>
        <w:rPr>
          <w:rFonts w:ascii="Times New Roman" w:eastAsia="Times New Roman" w:hAnsi="Times New Roman" w:cs="Times New Roman"/>
          <w:b/>
          <w:sz w:val="24"/>
          <w:szCs w:val="24"/>
          <w:u w:val="single"/>
        </w:rPr>
      </w:pPr>
      <w:r w:rsidRPr="008B3954">
        <w:rPr>
          <w:rFonts w:ascii="Times New Roman" w:eastAsia="Times New Roman" w:hAnsi="Times New Roman" w:cs="Times New Roman"/>
          <w:b/>
          <w:sz w:val="24"/>
          <w:szCs w:val="24"/>
          <w:u w:val="single"/>
        </w:rPr>
        <w:t xml:space="preserve">Possible Negative Implications  </w:t>
      </w:r>
    </w:p>
    <w:p w14:paraId="21261F79" w14:textId="6215905A" w:rsidR="00F73E72" w:rsidRPr="008B3954" w:rsidRDefault="00F73E72" w:rsidP="00F73E72">
      <w:pPr>
        <w:spacing w:after="0" w:line="240" w:lineRule="auto"/>
        <w:rPr>
          <w:rFonts w:ascii="Times New Roman" w:hAnsi="Times New Roman" w:cs="Times New Roman"/>
          <w:sz w:val="24"/>
          <w:szCs w:val="24"/>
        </w:rPr>
      </w:pPr>
      <w:r w:rsidRPr="008B3954">
        <w:rPr>
          <w:rFonts w:ascii="Times New Roman" w:hAnsi="Times New Roman" w:cs="Times New Roman"/>
          <w:sz w:val="24"/>
          <w:szCs w:val="24"/>
        </w:rPr>
        <w:t>None</w:t>
      </w:r>
    </w:p>
    <w:p w14:paraId="0A4DD267" w14:textId="77777777" w:rsidR="00FE4698" w:rsidRPr="008B3954" w:rsidRDefault="00FE4698" w:rsidP="00BB6A1F">
      <w:pPr>
        <w:pStyle w:val="Default"/>
        <w:rPr>
          <w:rFonts w:ascii="Times New Roman" w:hAnsi="Times New Roman" w:cs="Times New Roman"/>
          <w:b/>
          <w:color w:val="auto"/>
          <w:u w:val="single"/>
        </w:rPr>
      </w:pPr>
    </w:p>
    <w:p w14:paraId="2A8B3FFB" w14:textId="77777777" w:rsidR="00BB6A1F" w:rsidRPr="008B3954" w:rsidRDefault="00BB6A1F" w:rsidP="00BB6A1F">
      <w:pPr>
        <w:pStyle w:val="Default"/>
        <w:rPr>
          <w:rFonts w:ascii="Times New Roman" w:hAnsi="Times New Roman" w:cs="Times New Roman"/>
          <w:b/>
          <w:color w:val="auto"/>
          <w:u w:val="single"/>
        </w:rPr>
      </w:pPr>
      <w:r w:rsidRPr="008B3954">
        <w:rPr>
          <w:rFonts w:ascii="Times New Roman" w:hAnsi="Times New Roman" w:cs="Times New Roman"/>
          <w:b/>
          <w:color w:val="auto"/>
          <w:u w:val="single"/>
        </w:rPr>
        <w:t>Financial Impact</w:t>
      </w:r>
    </w:p>
    <w:p w14:paraId="0CD484BB" w14:textId="5C2F125B" w:rsidR="00F73E72" w:rsidRPr="008B3954" w:rsidRDefault="00F73E72" w:rsidP="00F73E72">
      <w:pPr>
        <w:spacing w:after="0" w:line="240" w:lineRule="auto"/>
        <w:rPr>
          <w:rFonts w:ascii="Times New Roman" w:hAnsi="Times New Roman" w:cs="Times New Roman"/>
          <w:sz w:val="24"/>
          <w:szCs w:val="24"/>
        </w:rPr>
      </w:pPr>
      <w:r w:rsidRPr="008B3954">
        <w:rPr>
          <w:rFonts w:ascii="Times New Roman" w:hAnsi="Times New Roman" w:cs="Times New Roman"/>
          <w:sz w:val="24"/>
          <w:szCs w:val="24"/>
        </w:rPr>
        <w:t>None</w:t>
      </w:r>
    </w:p>
    <w:p w14:paraId="7B5BA119" w14:textId="77777777" w:rsidR="00FE4698" w:rsidRPr="008B3954" w:rsidRDefault="00FE4698" w:rsidP="00BB6A1F">
      <w:pPr>
        <w:pStyle w:val="Default"/>
        <w:rPr>
          <w:rFonts w:ascii="Times New Roman" w:hAnsi="Times New Roman" w:cs="Times New Roman"/>
          <w:bCs/>
          <w:color w:val="auto"/>
        </w:rPr>
      </w:pPr>
    </w:p>
    <w:p w14:paraId="5A2640CD" w14:textId="39E41118" w:rsidR="00BB6A1F" w:rsidRPr="008B3954" w:rsidRDefault="00BB6A1F" w:rsidP="00BB6A1F">
      <w:pPr>
        <w:pStyle w:val="Default"/>
        <w:rPr>
          <w:rFonts w:ascii="Times New Roman" w:hAnsi="Times New Roman" w:cs="Times New Roman"/>
          <w:b/>
          <w:color w:val="auto"/>
          <w:u w:val="single"/>
        </w:rPr>
      </w:pPr>
      <w:r w:rsidRPr="008B3954">
        <w:rPr>
          <w:rFonts w:ascii="Times New Roman" w:hAnsi="Times New Roman" w:cs="Times New Roman"/>
          <w:b/>
          <w:color w:val="auto"/>
          <w:u w:val="single"/>
        </w:rPr>
        <w:t>Signature</w:t>
      </w:r>
      <w:r w:rsidR="008B3954" w:rsidRPr="008B3954">
        <w:rPr>
          <w:rFonts w:ascii="Times New Roman" w:hAnsi="Times New Roman" w:cs="Times New Roman"/>
          <w:b/>
          <w:color w:val="auto"/>
          <w:u w:val="single"/>
        </w:rPr>
        <w:t xml:space="preserve"> &amp; Contact for the Resolution</w:t>
      </w:r>
    </w:p>
    <w:p w14:paraId="1D36F024" w14:textId="65A9C306" w:rsidR="00F73E72" w:rsidRPr="008B3954" w:rsidRDefault="00F73E72" w:rsidP="00D601D0">
      <w:pPr>
        <w:spacing w:after="0" w:line="240" w:lineRule="auto"/>
        <w:rPr>
          <w:rFonts w:ascii="Times New Roman" w:hAnsi="Times New Roman" w:cs="Times New Roman"/>
          <w:sz w:val="24"/>
          <w:szCs w:val="24"/>
        </w:rPr>
      </w:pPr>
      <w:r w:rsidRPr="008B3954">
        <w:rPr>
          <w:rFonts w:ascii="Times New Roman" w:hAnsi="Times New Roman" w:cs="Times New Roman"/>
          <w:sz w:val="24"/>
          <w:szCs w:val="24"/>
        </w:rPr>
        <w:t>Stephanie Jalaba</w:t>
      </w:r>
      <w:r w:rsidR="008B3954" w:rsidRPr="008B3954">
        <w:rPr>
          <w:rFonts w:ascii="Times New Roman" w:hAnsi="Times New Roman" w:cs="Times New Roman"/>
          <w:sz w:val="24"/>
          <w:szCs w:val="24"/>
        </w:rPr>
        <w:t>, PA-C</w:t>
      </w:r>
    </w:p>
    <w:p w14:paraId="24BD7EC6" w14:textId="0949AA2B" w:rsidR="005653F1" w:rsidRPr="008B3954" w:rsidRDefault="008B3954" w:rsidP="00D601D0">
      <w:pPr>
        <w:spacing w:after="0" w:line="240" w:lineRule="auto"/>
        <w:rPr>
          <w:rFonts w:ascii="Times New Roman" w:hAnsi="Times New Roman" w:cs="Times New Roman"/>
          <w:color w:val="FF0000"/>
          <w:sz w:val="24"/>
          <w:szCs w:val="24"/>
        </w:rPr>
      </w:pPr>
      <w:r w:rsidRPr="008B3954">
        <w:rPr>
          <w:rFonts w:ascii="Times New Roman" w:hAnsi="Times New Roman" w:cs="Times New Roman"/>
          <w:sz w:val="24"/>
          <w:szCs w:val="24"/>
          <w:shd w:val="clear" w:color="auto" w:fill="FFFFFF"/>
        </w:rPr>
        <w:t>Chair, Commission on Continuing Professional Development and Education</w:t>
      </w:r>
      <w:r w:rsidR="00C941F2" w:rsidRPr="008B3954">
        <w:rPr>
          <w:rFonts w:ascii="Times New Roman" w:hAnsi="Times New Roman" w:cs="Times New Roman"/>
          <w:sz w:val="24"/>
          <w:szCs w:val="24"/>
        </w:rPr>
        <w:br/>
      </w:r>
      <w:hyperlink r:id="rId7" w:history="1">
        <w:r w:rsidR="005653F1" w:rsidRPr="008B3954">
          <w:rPr>
            <w:rStyle w:val="Hyperlink"/>
            <w:rFonts w:ascii="Times New Roman" w:hAnsi="Times New Roman" w:cs="Times New Roman"/>
            <w:sz w:val="24"/>
            <w:szCs w:val="24"/>
          </w:rPr>
          <w:t>cpdec@aapa.org</w:t>
        </w:r>
      </w:hyperlink>
      <w:r w:rsidR="005653F1" w:rsidRPr="008B3954">
        <w:rPr>
          <w:rFonts w:ascii="Times New Roman" w:hAnsi="Times New Roman" w:cs="Times New Roman"/>
          <w:color w:val="FF0000"/>
          <w:sz w:val="24"/>
          <w:szCs w:val="24"/>
        </w:rPr>
        <w:t xml:space="preserve"> </w:t>
      </w:r>
    </w:p>
    <w:sectPr w:rsidR="005653F1" w:rsidRPr="008B3954" w:rsidSect="00671A26">
      <w:headerReference w:type="default" r:id="rId8"/>
      <w:footerReference w:type="first" r:id="rId9"/>
      <w:type w:val="continuous"/>
      <w:pgSz w:w="12240" w:h="15840"/>
      <w:pgMar w:top="1440" w:right="1440" w:bottom="1440" w:left="1440" w:header="720" w:footer="72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B4218" w14:textId="77777777" w:rsidR="00FB4279" w:rsidRDefault="00FB4279" w:rsidP="00BB6A1F">
      <w:pPr>
        <w:spacing w:after="0" w:line="240" w:lineRule="auto"/>
      </w:pPr>
      <w:r>
        <w:separator/>
      </w:r>
    </w:p>
  </w:endnote>
  <w:endnote w:type="continuationSeparator" w:id="0">
    <w:p w14:paraId="37BFB4C0" w14:textId="77777777" w:rsidR="00FB4279" w:rsidRDefault="00FB4279" w:rsidP="00BB6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7046540"/>
      <w:docPartObj>
        <w:docPartGallery w:val="Page Numbers (Bottom of Page)"/>
        <w:docPartUnique/>
      </w:docPartObj>
    </w:sdtPr>
    <w:sdtEndPr>
      <w:rPr>
        <w:rFonts w:ascii="Times New Roman" w:hAnsi="Times New Roman" w:cs="Times New Roman"/>
        <w:noProof/>
        <w:sz w:val="24"/>
        <w:szCs w:val="24"/>
      </w:rPr>
    </w:sdtEndPr>
    <w:sdtContent>
      <w:p w14:paraId="4D1A22E5" w14:textId="77777777" w:rsidR="0023213C" w:rsidRDefault="000E410B">
        <w:pPr>
          <w:pStyle w:val="Footer"/>
          <w:jc w:val="center"/>
          <w:rPr>
            <w:rFonts w:ascii="Times New Roman" w:hAnsi="Times New Roman" w:cs="Times New Roman"/>
            <w:noProof/>
            <w:sz w:val="24"/>
            <w:szCs w:val="24"/>
          </w:rPr>
        </w:pPr>
        <w:r w:rsidRPr="0023213C">
          <w:rPr>
            <w:rFonts w:ascii="Times New Roman" w:hAnsi="Times New Roman" w:cs="Times New Roman"/>
            <w:sz w:val="24"/>
            <w:szCs w:val="24"/>
          </w:rPr>
          <w:fldChar w:fldCharType="begin"/>
        </w:r>
        <w:r w:rsidRPr="0023213C">
          <w:rPr>
            <w:rFonts w:ascii="Times New Roman" w:hAnsi="Times New Roman" w:cs="Times New Roman"/>
            <w:sz w:val="24"/>
            <w:szCs w:val="24"/>
          </w:rPr>
          <w:instrText xml:space="preserve"> PAGE   \* MERGEFORMAT </w:instrText>
        </w:r>
        <w:r w:rsidRPr="0023213C">
          <w:rPr>
            <w:rFonts w:ascii="Times New Roman" w:hAnsi="Times New Roman" w:cs="Times New Roman"/>
            <w:sz w:val="24"/>
            <w:szCs w:val="24"/>
          </w:rPr>
          <w:fldChar w:fldCharType="separate"/>
        </w:r>
        <w:r w:rsidR="00D57295">
          <w:rPr>
            <w:rFonts w:ascii="Times New Roman" w:hAnsi="Times New Roman" w:cs="Times New Roman"/>
            <w:noProof/>
            <w:sz w:val="24"/>
            <w:szCs w:val="24"/>
          </w:rPr>
          <w:t>1</w:t>
        </w:r>
        <w:r w:rsidRPr="0023213C">
          <w:rPr>
            <w:rFonts w:ascii="Times New Roman" w:hAnsi="Times New Roman" w:cs="Times New Roman"/>
            <w:noProof/>
            <w:sz w:val="24"/>
            <w:szCs w:val="24"/>
          </w:rPr>
          <w:fldChar w:fldCharType="end"/>
        </w:r>
      </w:p>
      <w:p w14:paraId="7EB9766A" w14:textId="029285EA" w:rsidR="000E410B" w:rsidRPr="0023213C" w:rsidRDefault="0023213C" w:rsidP="0023213C">
        <w:pPr>
          <w:pStyle w:val="Footer"/>
          <w:jc w:val="right"/>
          <w:rPr>
            <w:rFonts w:ascii="Times New Roman" w:hAnsi="Times New Roman" w:cs="Times New Roman"/>
            <w:sz w:val="24"/>
            <w:szCs w:val="24"/>
          </w:rPr>
        </w:pPr>
        <w:r>
          <w:rPr>
            <w:rFonts w:ascii="Times New Roman" w:hAnsi="Times New Roman" w:cs="Times New Roman"/>
            <w:noProof/>
            <w:sz w:val="24"/>
            <w:szCs w:val="24"/>
          </w:rPr>
          <w:t>20</w:t>
        </w:r>
        <w:r w:rsidR="00FE4698">
          <w:rPr>
            <w:rFonts w:ascii="Times New Roman" w:hAnsi="Times New Roman" w:cs="Times New Roman"/>
            <w:noProof/>
            <w:sz w:val="24"/>
            <w:szCs w:val="24"/>
          </w:rPr>
          <w:t>2</w:t>
        </w:r>
        <w:r w:rsidR="00EB7C07">
          <w:rPr>
            <w:rFonts w:ascii="Times New Roman" w:hAnsi="Times New Roman" w:cs="Times New Roman"/>
            <w:noProof/>
            <w:sz w:val="24"/>
            <w:szCs w:val="24"/>
          </w:rPr>
          <w:t>1</w:t>
        </w:r>
        <w:r>
          <w:rPr>
            <w:rFonts w:ascii="Times New Roman" w:hAnsi="Times New Roman" w:cs="Times New Roman"/>
            <w:noProof/>
            <w:sz w:val="24"/>
            <w:szCs w:val="24"/>
          </w:rPr>
          <w:t>-</w:t>
        </w:r>
        <w:r w:rsidR="00D5319C">
          <w:rPr>
            <w:rFonts w:ascii="Times New Roman" w:hAnsi="Times New Roman" w:cs="Times New Roman"/>
            <w:noProof/>
            <w:sz w:val="24"/>
            <w:szCs w:val="24"/>
          </w:rPr>
          <w:t>B</w:t>
        </w:r>
        <w:r>
          <w:rPr>
            <w:rFonts w:ascii="Times New Roman" w:hAnsi="Times New Roman" w:cs="Times New Roman"/>
            <w:noProof/>
            <w:sz w:val="24"/>
            <w:szCs w:val="24"/>
          </w:rPr>
          <w:t>-</w:t>
        </w:r>
        <w:r w:rsidR="004E69E1">
          <w:rPr>
            <w:rFonts w:ascii="Times New Roman" w:hAnsi="Times New Roman" w:cs="Times New Roman"/>
            <w:noProof/>
            <w:sz w:val="24"/>
            <w:szCs w:val="24"/>
          </w:rPr>
          <w:t>08</w:t>
        </w:r>
        <w:r>
          <w:rPr>
            <w:rFonts w:ascii="Times New Roman" w:hAnsi="Times New Roman" w:cs="Times New Roman"/>
            <w:noProof/>
            <w:sz w:val="24"/>
            <w:szCs w:val="24"/>
          </w:rPr>
          <w:t>-</w:t>
        </w:r>
        <w:r w:rsidR="008B3954">
          <w:rPr>
            <w:rFonts w:ascii="Times New Roman" w:hAnsi="Times New Roman" w:cs="Times New Roman"/>
            <w:noProof/>
            <w:sz w:val="24"/>
            <w:szCs w:val="24"/>
          </w:rPr>
          <w:t>CCPDE</w:t>
        </w:r>
      </w:p>
    </w:sdtContent>
  </w:sdt>
  <w:p w14:paraId="2C00CECC" w14:textId="77777777" w:rsidR="000E410B" w:rsidRPr="0023213C" w:rsidRDefault="000E410B">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9CB11" w14:textId="77777777" w:rsidR="00FB4279" w:rsidRDefault="00FB4279" w:rsidP="00BB6A1F">
      <w:pPr>
        <w:spacing w:after="0" w:line="240" w:lineRule="auto"/>
      </w:pPr>
      <w:r>
        <w:separator/>
      </w:r>
    </w:p>
  </w:footnote>
  <w:footnote w:type="continuationSeparator" w:id="0">
    <w:p w14:paraId="65FCBF27" w14:textId="77777777" w:rsidR="00FB4279" w:rsidRDefault="00FB4279" w:rsidP="00BB6A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E76D5" w14:textId="77777777" w:rsidR="001F3ECE" w:rsidRDefault="00FB4279">
    <w:pPr>
      <w:pStyle w:val="Header"/>
    </w:pPr>
  </w:p>
  <w:p w14:paraId="6F21A29E" w14:textId="77777777" w:rsidR="001F3ECE" w:rsidRDefault="00FB42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6D1178"/>
    <w:multiLevelType w:val="hybridMultilevel"/>
    <w:tmpl w:val="A2A4FD50"/>
    <w:lvl w:ilvl="0" w:tplc="2F1EF9D0">
      <w:start w:val="1"/>
      <w:numFmt w:val="bullet"/>
      <w:lvlText w:val=""/>
      <w:lvlJc w:val="left"/>
      <w:pPr>
        <w:ind w:left="36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cs="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cs="Courier New" w:hint="default"/>
      </w:rPr>
    </w:lvl>
    <w:lvl w:ilvl="8" w:tplc="04090005" w:tentative="1">
      <w:start w:val="1"/>
      <w:numFmt w:val="bullet"/>
      <w:lvlText w:val=""/>
      <w:lvlJc w:val="left"/>
      <w:pPr>
        <w:ind w:left="45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A1F"/>
    <w:rsid w:val="000E3ED6"/>
    <w:rsid w:val="000E410B"/>
    <w:rsid w:val="0023213C"/>
    <w:rsid w:val="002D578B"/>
    <w:rsid w:val="002D7E6E"/>
    <w:rsid w:val="00302700"/>
    <w:rsid w:val="003175E5"/>
    <w:rsid w:val="003428F1"/>
    <w:rsid w:val="003F2D47"/>
    <w:rsid w:val="004E69E1"/>
    <w:rsid w:val="00503898"/>
    <w:rsid w:val="005653F1"/>
    <w:rsid w:val="0057179E"/>
    <w:rsid w:val="00644F89"/>
    <w:rsid w:val="007E574E"/>
    <w:rsid w:val="008B1CEF"/>
    <w:rsid w:val="008B3954"/>
    <w:rsid w:val="0090567F"/>
    <w:rsid w:val="009C51BD"/>
    <w:rsid w:val="009C6EF0"/>
    <w:rsid w:val="00A33B83"/>
    <w:rsid w:val="00A72547"/>
    <w:rsid w:val="00BB6A1F"/>
    <w:rsid w:val="00BE3B28"/>
    <w:rsid w:val="00C60872"/>
    <w:rsid w:val="00C941F2"/>
    <w:rsid w:val="00D5319C"/>
    <w:rsid w:val="00D57295"/>
    <w:rsid w:val="00D601D0"/>
    <w:rsid w:val="00DA2A38"/>
    <w:rsid w:val="00DF2663"/>
    <w:rsid w:val="00EA232C"/>
    <w:rsid w:val="00EB7C07"/>
    <w:rsid w:val="00EC0504"/>
    <w:rsid w:val="00ED6410"/>
    <w:rsid w:val="00F20901"/>
    <w:rsid w:val="00F268D2"/>
    <w:rsid w:val="00F4764A"/>
    <w:rsid w:val="00F73E72"/>
    <w:rsid w:val="00FB4279"/>
    <w:rsid w:val="00FB4481"/>
    <w:rsid w:val="00FE4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556DC"/>
  <w15:docId w15:val="{40F66101-905C-4A4A-AEAF-21E47681A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A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A1F"/>
    <w:pPr>
      <w:ind w:left="720"/>
      <w:contextualSpacing/>
    </w:pPr>
  </w:style>
  <w:style w:type="paragraph" w:styleId="Header">
    <w:name w:val="header"/>
    <w:basedOn w:val="Normal"/>
    <w:link w:val="HeaderChar"/>
    <w:uiPriority w:val="99"/>
    <w:unhideWhenUsed/>
    <w:rsid w:val="00BB6A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A1F"/>
  </w:style>
  <w:style w:type="paragraph" w:styleId="Footer">
    <w:name w:val="footer"/>
    <w:basedOn w:val="Normal"/>
    <w:link w:val="FooterChar"/>
    <w:uiPriority w:val="99"/>
    <w:unhideWhenUsed/>
    <w:rsid w:val="00BB6A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A1F"/>
  </w:style>
  <w:style w:type="paragraph" w:customStyle="1" w:styleId="Default">
    <w:name w:val="Default"/>
    <w:rsid w:val="00BB6A1F"/>
    <w:pPr>
      <w:autoSpaceDE w:val="0"/>
      <w:autoSpaceDN w:val="0"/>
      <w:adjustRightInd w:val="0"/>
      <w:spacing w:after="0" w:line="240" w:lineRule="auto"/>
    </w:pPr>
    <w:rPr>
      <w:rFonts w:ascii="Calibri" w:hAnsi="Calibri" w:cs="Calibri"/>
      <w:color w:val="000000"/>
      <w:sz w:val="24"/>
      <w:szCs w:val="24"/>
    </w:rPr>
  </w:style>
  <w:style w:type="paragraph" w:styleId="BodyTextIndent2">
    <w:name w:val="Body Text Indent 2"/>
    <w:basedOn w:val="Normal"/>
    <w:link w:val="BodyTextIndent2Char"/>
    <w:unhideWhenUsed/>
    <w:rsid w:val="00BB6A1F"/>
    <w:pPr>
      <w:spacing w:after="120" w:line="480" w:lineRule="auto"/>
      <w:ind w:left="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BB6A1F"/>
    <w:rPr>
      <w:rFonts w:ascii="Times New Roman" w:eastAsia="Times New Roman" w:hAnsi="Times New Roman" w:cs="Times New Roman"/>
      <w:sz w:val="20"/>
      <w:szCs w:val="20"/>
    </w:rPr>
  </w:style>
  <w:style w:type="character" w:styleId="LineNumber">
    <w:name w:val="line number"/>
    <w:basedOn w:val="DefaultParagraphFont"/>
    <w:uiPriority w:val="99"/>
    <w:semiHidden/>
    <w:unhideWhenUsed/>
    <w:rsid w:val="00BB6A1F"/>
  </w:style>
  <w:style w:type="character" w:styleId="Hyperlink">
    <w:name w:val="Hyperlink"/>
    <w:basedOn w:val="DefaultParagraphFont"/>
    <w:uiPriority w:val="99"/>
    <w:unhideWhenUsed/>
    <w:rsid w:val="005653F1"/>
    <w:rPr>
      <w:color w:val="0000FF" w:themeColor="hyperlink"/>
      <w:u w:val="single"/>
    </w:rPr>
  </w:style>
  <w:style w:type="character" w:styleId="UnresolvedMention">
    <w:name w:val="Unresolved Mention"/>
    <w:basedOn w:val="DefaultParagraphFont"/>
    <w:uiPriority w:val="99"/>
    <w:semiHidden/>
    <w:unhideWhenUsed/>
    <w:rsid w:val="005653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pdec@aap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AAPA</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Shoemaker</dc:creator>
  <cp:lastModifiedBy>Tom Shoemaker</cp:lastModifiedBy>
  <cp:revision>11</cp:revision>
  <dcterms:created xsi:type="dcterms:W3CDTF">2021-03-24T14:28:00Z</dcterms:created>
  <dcterms:modified xsi:type="dcterms:W3CDTF">2021-04-27T14:54:00Z</dcterms:modified>
</cp:coreProperties>
</file>