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6DB375" w14:textId="77777777" w:rsidR="006E539F" w:rsidRPr="006E539F" w:rsidRDefault="00D523CB" w:rsidP="00D523CB">
      <w:pPr>
        <w:tabs>
          <w:tab w:val="left" w:pos="2160"/>
          <w:tab w:val="left" w:pos="2907"/>
        </w:tabs>
        <w:rPr>
          <w:rFonts w:ascii="Times New Roman" w:hAnsi="Times New Roman" w:cs="Times New Roman"/>
          <w:b/>
          <w:sz w:val="24"/>
          <w:szCs w:val="24"/>
        </w:rPr>
      </w:pPr>
      <w:r w:rsidRPr="006E539F">
        <w:rPr>
          <w:rFonts w:ascii="Times New Roman" w:hAnsi="Times New Roman" w:cs="Times New Roman"/>
          <w:b/>
          <w:sz w:val="24"/>
          <w:szCs w:val="24"/>
        </w:rPr>
        <w:t>2019-A-10</w:t>
      </w:r>
      <w:r w:rsidR="006E539F" w:rsidRPr="006E539F">
        <w:rPr>
          <w:rFonts w:ascii="Times New Roman" w:hAnsi="Times New Roman" w:cs="Times New Roman"/>
          <w:b/>
          <w:sz w:val="24"/>
          <w:szCs w:val="24"/>
        </w:rPr>
        <w:t>-REFCOM</w:t>
      </w:r>
    </w:p>
    <w:p w14:paraId="7DC7C2F1" w14:textId="6EE7C56A" w:rsidR="006E539F" w:rsidRPr="006E539F" w:rsidRDefault="006E539F" w:rsidP="006E539F">
      <w:pPr>
        <w:ind w:firstLine="720"/>
        <w:rPr>
          <w:rFonts w:ascii="Times New Roman" w:hAnsi="Times New Roman" w:cs="Times New Roman"/>
          <w:sz w:val="24"/>
          <w:szCs w:val="24"/>
        </w:rPr>
      </w:pPr>
      <w:r w:rsidRPr="006E539F">
        <w:rPr>
          <w:rFonts w:ascii="Times New Roman" w:hAnsi="Times New Roman" w:cs="Times New Roman"/>
          <w:sz w:val="24"/>
          <w:szCs w:val="24"/>
        </w:rPr>
        <w:t xml:space="preserve">Article XIII </w:t>
      </w:r>
      <w:r w:rsidRPr="006E539F">
        <w:rPr>
          <w:rFonts w:ascii="Times New Roman" w:hAnsi="Times New Roman" w:cs="Times New Roman"/>
          <w:sz w:val="24"/>
          <w:szCs w:val="24"/>
          <w:u w:val="single"/>
        </w:rPr>
        <w:t>Elections</w:t>
      </w:r>
      <w:bookmarkStart w:id="0" w:name="_GoBack"/>
      <w:bookmarkEnd w:id="0"/>
    </w:p>
    <w:p w14:paraId="40101C7B" w14:textId="7822ECEA" w:rsidR="006E539F" w:rsidRPr="006E539F" w:rsidRDefault="006E539F" w:rsidP="006E539F">
      <w:pPr>
        <w:autoSpaceDE w:val="0"/>
        <w:autoSpaceDN w:val="0"/>
        <w:adjustRightInd w:val="0"/>
        <w:ind w:left="720"/>
        <w:rPr>
          <w:rFonts w:ascii="Times New Roman" w:eastAsia="Calibri" w:hAnsi="Times New Roman" w:cs="Times New Roman"/>
          <w:color w:val="000000"/>
          <w:sz w:val="24"/>
          <w:szCs w:val="24"/>
        </w:rPr>
      </w:pPr>
      <w:r w:rsidRPr="006E539F">
        <w:rPr>
          <w:rFonts w:ascii="Times New Roman" w:eastAsia="Calibri" w:hAnsi="Times New Roman" w:cs="Times New Roman"/>
          <w:color w:val="000000"/>
          <w:sz w:val="24"/>
          <w:szCs w:val="24"/>
        </w:rPr>
        <w:t>Section 3:</w:t>
      </w:r>
      <w:r w:rsidRPr="006E539F">
        <w:rPr>
          <w:rFonts w:ascii="Times New Roman" w:eastAsia="Calibri" w:hAnsi="Times New Roman" w:cs="Times New Roman"/>
          <w:color w:val="000000"/>
          <w:sz w:val="24"/>
          <w:szCs w:val="24"/>
        </w:rPr>
        <w:tab/>
        <w:t xml:space="preserve"> </w:t>
      </w:r>
      <w:r w:rsidRPr="006E539F">
        <w:rPr>
          <w:rFonts w:ascii="Times New Roman" w:eastAsia="Calibri" w:hAnsi="Times New Roman" w:cs="Times New Roman"/>
          <w:color w:val="000000"/>
          <w:sz w:val="24"/>
          <w:szCs w:val="24"/>
          <w:u w:val="single"/>
        </w:rPr>
        <w:t>Eligibility and Qualifications of Candidates for Elected Positions Other Than Student Director or Nominating Work Group Member.</w:t>
      </w:r>
      <w:r w:rsidRPr="006E539F">
        <w:rPr>
          <w:rFonts w:ascii="Times New Roman" w:eastAsia="Calibri" w:hAnsi="Times New Roman" w:cs="Times New Roman"/>
          <w:color w:val="000000"/>
          <w:sz w:val="24"/>
          <w:szCs w:val="24"/>
        </w:rPr>
        <w:t xml:space="preserve"> </w:t>
      </w:r>
    </w:p>
    <w:p w14:paraId="45217B6B" w14:textId="77777777" w:rsidR="006E539F" w:rsidRPr="006E539F" w:rsidRDefault="006E539F" w:rsidP="006E539F">
      <w:pPr>
        <w:autoSpaceDE w:val="0"/>
        <w:autoSpaceDN w:val="0"/>
        <w:adjustRightInd w:val="0"/>
        <w:spacing w:after="21"/>
        <w:ind w:left="720" w:firstLine="720"/>
        <w:rPr>
          <w:rFonts w:ascii="Times New Roman" w:eastAsia="Calibri" w:hAnsi="Times New Roman" w:cs="Times New Roman"/>
          <w:color w:val="000000"/>
          <w:sz w:val="24"/>
          <w:szCs w:val="24"/>
        </w:rPr>
      </w:pPr>
      <w:r w:rsidRPr="006E539F">
        <w:rPr>
          <w:rFonts w:ascii="Times New Roman" w:eastAsia="Calibri" w:hAnsi="Times New Roman" w:cs="Times New Roman"/>
          <w:color w:val="000000"/>
          <w:sz w:val="24"/>
          <w:szCs w:val="24"/>
        </w:rPr>
        <w:t xml:space="preserve">a. A candidate must be a fellow member of AAPA. </w:t>
      </w:r>
    </w:p>
    <w:p w14:paraId="30887E74" w14:textId="77777777" w:rsidR="006E539F" w:rsidRPr="006E539F" w:rsidRDefault="006E539F" w:rsidP="006E539F">
      <w:pPr>
        <w:ind w:left="1440"/>
        <w:rPr>
          <w:rFonts w:ascii="Times New Roman" w:hAnsi="Times New Roman" w:cs="Times New Roman"/>
          <w:b/>
          <w:caps/>
          <w:sz w:val="24"/>
          <w:szCs w:val="24"/>
          <w:u w:val="single"/>
        </w:rPr>
      </w:pPr>
      <w:r w:rsidRPr="006E539F">
        <w:rPr>
          <w:rFonts w:ascii="Times New Roman" w:eastAsia="Calibri" w:hAnsi="Times New Roman" w:cs="Times New Roman"/>
          <w:color w:val="000000"/>
          <w:sz w:val="24"/>
          <w:szCs w:val="24"/>
        </w:rPr>
        <w:t>b. A candidate must be a member of an AAPA Chapter.</w:t>
      </w:r>
      <w:r w:rsidRPr="006E539F">
        <w:rPr>
          <w:rFonts w:ascii="Times New Roman" w:eastAsia="Calibri" w:hAnsi="Times New Roman" w:cs="Times New Roman"/>
          <w:strike/>
          <w:color w:val="000000"/>
          <w:sz w:val="24"/>
          <w:szCs w:val="24"/>
          <w:highlight w:val="yellow"/>
        </w:rPr>
        <w:t xml:space="preserve"> </w:t>
      </w:r>
    </w:p>
    <w:p w14:paraId="7F680606" w14:textId="77777777" w:rsidR="006E539F" w:rsidRPr="006E539F" w:rsidRDefault="006E539F" w:rsidP="006E539F">
      <w:pPr>
        <w:autoSpaceDE w:val="0"/>
        <w:autoSpaceDN w:val="0"/>
        <w:adjustRightInd w:val="0"/>
        <w:spacing w:after="21"/>
        <w:ind w:left="1440"/>
        <w:rPr>
          <w:rFonts w:ascii="Times New Roman" w:eastAsia="Calibri" w:hAnsi="Times New Roman" w:cs="Times New Roman"/>
          <w:color w:val="000000"/>
          <w:sz w:val="24"/>
          <w:szCs w:val="24"/>
        </w:rPr>
      </w:pPr>
      <w:r w:rsidRPr="006E539F">
        <w:rPr>
          <w:rFonts w:ascii="Times New Roman" w:eastAsia="Calibri" w:hAnsi="Times New Roman" w:cs="Times New Roman"/>
          <w:color w:val="000000"/>
          <w:sz w:val="24"/>
          <w:szCs w:val="24"/>
        </w:rPr>
        <w:t xml:space="preserve">c. A candidate must have been an AAPA fellow member and/or student member for the last three years. </w:t>
      </w:r>
    </w:p>
    <w:p w14:paraId="54BC04DF" w14:textId="77777777" w:rsidR="006E539F" w:rsidRPr="006E539F" w:rsidRDefault="006E539F" w:rsidP="006E539F">
      <w:pPr>
        <w:autoSpaceDE w:val="0"/>
        <w:autoSpaceDN w:val="0"/>
        <w:adjustRightInd w:val="0"/>
        <w:ind w:left="1440"/>
        <w:rPr>
          <w:rFonts w:ascii="Times New Roman" w:eastAsia="Calibri" w:hAnsi="Times New Roman" w:cs="Times New Roman"/>
          <w:color w:val="000000"/>
          <w:sz w:val="24"/>
          <w:szCs w:val="24"/>
        </w:rPr>
      </w:pPr>
      <w:r w:rsidRPr="006E539F">
        <w:rPr>
          <w:rFonts w:ascii="Times New Roman" w:eastAsia="Calibri" w:hAnsi="Times New Roman" w:cs="Times New Roman"/>
          <w:color w:val="000000"/>
          <w:sz w:val="24"/>
          <w:szCs w:val="24"/>
        </w:rPr>
        <w:t xml:space="preserve">d. A candidate must have accumulated at least three distinct years of experience in the past five years in at least two of the following major areas of professional involvement. This experience requirement will be waived for currently sitting AAPA Board members who choose to run for a subsequent term of office. </w:t>
      </w:r>
    </w:p>
    <w:p w14:paraId="4C13C00B" w14:textId="77777777" w:rsidR="006E539F" w:rsidRPr="006E539F" w:rsidRDefault="006E539F" w:rsidP="006E539F">
      <w:pPr>
        <w:autoSpaceDE w:val="0"/>
        <w:autoSpaceDN w:val="0"/>
        <w:adjustRightInd w:val="0"/>
        <w:spacing w:after="21"/>
        <w:ind w:left="2160"/>
        <w:rPr>
          <w:rFonts w:ascii="Times New Roman" w:eastAsia="Calibri" w:hAnsi="Times New Roman" w:cs="Times New Roman"/>
          <w:sz w:val="24"/>
          <w:szCs w:val="24"/>
        </w:rPr>
      </w:pPr>
      <w:r w:rsidRPr="006E539F">
        <w:rPr>
          <w:rFonts w:ascii="Times New Roman" w:eastAsia="Calibri" w:hAnsi="Times New Roman" w:cs="Times New Roman"/>
          <w:sz w:val="24"/>
          <w:szCs w:val="24"/>
        </w:rPr>
        <w:t xml:space="preserve">  i. An AAPA or constituent organization officer, board member, committee, council, commission, work group, task force chair. </w:t>
      </w:r>
    </w:p>
    <w:p w14:paraId="2CBB4874" w14:textId="77777777" w:rsidR="006E539F" w:rsidRPr="006E539F" w:rsidRDefault="006E539F" w:rsidP="006E539F">
      <w:pPr>
        <w:autoSpaceDE w:val="0"/>
        <w:autoSpaceDN w:val="0"/>
        <w:adjustRightInd w:val="0"/>
        <w:ind w:left="2160"/>
        <w:rPr>
          <w:rFonts w:ascii="Times New Roman" w:eastAsia="Calibri" w:hAnsi="Times New Roman" w:cs="Times New Roman"/>
          <w:sz w:val="24"/>
          <w:szCs w:val="24"/>
        </w:rPr>
      </w:pPr>
      <w:r w:rsidRPr="006E539F">
        <w:rPr>
          <w:rFonts w:ascii="Times New Roman" w:eastAsia="Calibri" w:hAnsi="Times New Roman" w:cs="Times New Roman"/>
          <w:sz w:val="24"/>
          <w:szCs w:val="24"/>
        </w:rPr>
        <w:t xml:space="preserve">  ii. A delegate to the AAPA House of Delegates or a representative to the Student Academy of the AAPA’s Assembly of Representatives. </w:t>
      </w:r>
    </w:p>
    <w:p w14:paraId="27D7578B" w14:textId="77777777" w:rsidR="006E539F" w:rsidRPr="006E539F" w:rsidRDefault="006E539F" w:rsidP="006E539F">
      <w:pPr>
        <w:autoSpaceDE w:val="0"/>
        <w:autoSpaceDN w:val="0"/>
        <w:adjustRightInd w:val="0"/>
        <w:spacing w:after="23"/>
        <w:ind w:left="2160"/>
        <w:rPr>
          <w:rFonts w:ascii="Times New Roman" w:eastAsia="Calibri" w:hAnsi="Times New Roman" w:cs="Times New Roman"/>
          <w:sz w:val="24"/>
          <w:szCs w:val="24"/>
        </w:rPr>
      </w:pPr>
      <w:r w:rsidRPr="006E539F">
        <w:rPr>
          <w:rFonts w:ascii="Times New Roman" w:eastAsia="Calibri" w:hAnsi="Times New Roman" w:cs="Times New Roman"/>
          <w:sz w:val="24"/>
          <w:szCs w:val="24"/>
        </w:rPr>
        <w:t xml:space="preserve">  iii. A board member, trustee, or committee chair of the Student Academy of the AAPA, PA Foundation, Physician Assistant History Society, AAPA Political Action Committee, Physician Assistant Education   Association or National Commission on Certification of Physician Assistants. </w:t>
      </w:r>
    </w:p>
    <w:p w14:paraId="0B463B54" w14:textId="77777777" w:rsidR="006E539F" w:rsidRPr="006E539F" w:rsidRDefault="006E539F" w:rsidP="006E539F">
      <w:pPr>
        <w:autoSpaceDE w:val="0"/>
        <w:autoSpaceDN w:val="0"/>
        <w:adjustRightInd w:val="0"/>
        <w:ind w:left="2160"/>
        <w:rPr>
          <w:rFonts w:ascii="Times New Roman" w:eastAsia="Calibri" w:hAnsi="Times New Roman" w:cs="Times New Roman"/>
          <w:sz w:val="24"/>
          <w:szCs w:val="24"/>
        </w:rPr>
      </w:pPr>
      <w:r w:rsidRPr="006E539F">
        <w:rPr>
          <w:rFonts w:ascii="Times New Roman" w:eastAsia="Calibri" w:hAnsi="Times New Roman" w:cs="Times New Roman"/>
          <w:sz w:val="24"/>
          <w:szCs w:val="24"/>
        </w:rPr>
        <w:t xml:space="preserve">  iv. AAPA Board appointee. </w:t>
      </w:r>
    </w:p>
    <w:p w14:paraId="205EB21A" w14:textId="77777777" w:rsidR="006E539F" w:rsidRPr="006E539F" w:rsidRDefault="006E539F" w:rsidP="006E539F">
      <w:pPr>
        <w:autoSpaceDE w:val="0"/>
        <w:autoSpaceDN w:val="0"/>
        <w:adjustRightInd w:val="0"/>
        <w:ind w:left="1440"/>
        <w:rPr>
          <w:rFonts w:ascii="Times New Roman" w:eastAsia="Calibri" w:hAnsi="Times New Roman" w:cs="Times New Roman"/>
          <w:sz w:val="24"/>
          <w:szCs w:val="24"/>
        </w:rPr>
      </w:pPr>
      <w:r w:rsidRPr="006E539F">
        <w:rPr>
          <w:rFonts w:ascii="Times New Roman" w:eastAsia="Calibri" w:hAnsi="Times New Roman" w:cs="Times New Roman"/>
          <w:sz w:val="24"/>
          <w:szCs w:val="24"/>
          <w:highlight w:val="yellow"/>
        </w:rPr>
        <w:t xml:space="preserve">E. A CANDIDATE FOR HOUSE OFFICER MUST </w:t>
      </w:r>
      <w:r w:rsidRPr="006E539F">
        <w:rPr>
          <w:rFonts w:ascii="Times New Roman" w:eastAsia="Calibri" w:hAnsi="Times New Roman" w:cs="Times New Roman"/>
          <w:b/>
          <w:strike/>
          <w:sz w:val="24"/>
          <w:szCs w:val="24"/>
          <w:highlight w:val="yellow"/>
        </w:rPr>
        <w:t>BE A CURRENTLY SEATED DELEGATE AND MUST</w:t>
      </w:r>
      <w:r w:rsidRPr="006E539F">
        <w:rPr>
          <w:rFonts w:ascii="Times New Roman" w:eastAsia="Calibri" w:hAnsi="Times New Roman" w:cs="Times New Roman"/>
          <w:b/>
          <w:sz w:val="24"/>
          <w:szCs w:val="24"/>
          <w:highlight w:val="yellow"/>
        </w:rPr>
        <w:t xml:space="preserve"> </w:t>
      </w:r>
      <w:r w:rsidRPr="006E539F">
        <w:rPr>
          <w:rFonts w:ascii="Times New Roman" w:eastAsia="Calibri" w:hAnsi="Times New Roman" w:cs="Times New Roman"/>
          <w:sz w:val="24"/>
          <w:szCs w:val="24"/>
          <w:highlight w:val="yellow"/>
        </w:rPr>
        <w:t>HAVE BEEN A SEATED DELEGATE FOR A MINIMUM OF TWO YEARS IN THE PAST FIVE YEARS.</w:t>
      </w:r>
    </w:p>
    <w:p w14:paraId="08FB445E" w14:textId="77777777" w:rsidR="006E539F" w:rsidRPr="006E539F" w:rsidRDefault="006E539F" w:rsidP="006E539F">
      <w:pPr>
        <w:pStyle w:val="Default"/>
        <w:rPr>
          <w:u w:val="single"/>
        </w:rPr>
      </w:pPr>
      <w:r w:rsidRPr="006E539F">
        <w:rPr>
          <w:u w:val="single"/>
        </w:rPr>
        <w:t>Further resolved</w:t>
      </w:r>
    </w:p>
    <w:p w14:paraId="2A7A75FC" w14:textId="77777777" w:rsidR="006E539F" w:rsidRPr="006E539F" w:rsidRDefault="006E539F" w:rsidP="006E539F">
      <w:pPr>
        <w:pStyle w:val="Default"/>
      </w:pPr>
    </w:p>
    <w:p w14:paraId="370D01FD" w14:textId="77777777" w:rsidR="006E539F" w:rsidRPr="006E539F" w:rsidRDefault="006E539F" w:rsidP="006E539F">
      <w:pPr>
        <w:pStyle w:val="Default"/>
        <w:ind w:firstLine="720"/>
      </w:pPr>
      <w:r w:rsidRPr="006E539F">
        <w:t>Amend AAPA Bylaws Article XI, Section 1 as follows:</w:t>
      </w:r>
    </w:p>
    <w:p w14:paraId="09121EA8" w14:textId="77777777" w:rsidR="006E539F" w:rsidRPr="006E539F" w:rsidRDefault="006E539F" w:rsidP="006E539F">
      <w:pPr>
        <w:pStyle w:val="Default"/>
      </w:pPr>
    </w:p>
    <w:p w14:paraId="172EBB0C" w14:textId="77777777" w:rsidR="006E539F" w:rsidRPr="006E539F" w:rsidRDefault="006E539F" w:rsidP="006E539F">
      <w:pPr>
        <w:pStyle w:val="Default"/>
        <w:ind w:firstLine="720"/>
        <w:rPr>
          <w:u w:val="single"/>
        </w:rPr>
      </w:pPr>
      <w:r w:rsidRPr="006E539F">
        <w:t xml:space="preserve">ARTICLE XI </w:t>
      </w:r>
      <w:r w:rsidRPr="006E539F">
        <w:rPr>
          <w:u w:val="single"/>
        </w:rPr>
        <w:t>Nominating Work Group</w:t>
      </w:r>
    </w:p>
    <w:p w14:paraId="76CA6EAF" w14:textId="77777777" w:rsidR="006E539F" w:rsidRPr="006E539F" w:rsidRDefault="006E539F" w:rsidP="006E539F">
      <w:pPr>
        <w:pStyle w:val="Default"/>
      </w:pPr>
    </w:p>
    <w:p w14:paraId="11B6BD1E" w14:textId="14FE3AD0" w:rsidR="006E539F" w:rsidRPr="006E539F" w:rsidRDefault="006E539F" w:rsidP="006E539F">
      <w:pPr>
        <w:autoSpaceDE w:val="0"/>
        <w:autoSpaceDN w:val="0"/>
        <w:adjustRightInd w:val="0"/>
        <w:ind w:left="720"/>
        <w:rPr>
          <w:rFonts w:ascii="Times New Roman" w:eastAsia="Calibri" w:hAnsi="Times New Roman" w:cs="Times New Roman"/>
          <w:color w:val="000000"/>
          <w:sz w:val="24"/>
          <w:szCs w:val="24"/>
        </w:rPr>
      </w:pPr>
      <w:r w:rsidRPr="006E539F">
        <w:rPr>
          <w:rFonts w:ascii="Times New Roman" w:eastAsia="Calibri" w:hAnsi="Times New Roman" w:cs="Times New Roman"/>
          <w:color w:val="000000"/>
          <w:sz w:val="24"/>
          <w:szCs w:val="24"/>
        </w:rPr>
        <w:t>Section 1:</w:t>
      </w:r>
      <w:r w:rsidRPr="006E539F">
        <w:rPr>
          <w:rFonts w:ascii="Times New Roman" w:eastAsia="Calibri" w:hAnsi="Times New Roman" w:cs="Times New Roman"/>
          <w:color w:val="000000"/>
          <w:sz w:val="24"/>
          <w:szCs w:val="24"/>
        </w:rPr>
        <w:tab/>
        <w:t xml:space="preserve"> Duties and Responsibilities. The Nominating Work Group shall carry out such duties and responsibilities as (1) are set forth in these Bylaws; and (2) are established by the Board of Directors in accordance with Article X, Section 2, subject to the approval of the House of Delegates. Such duties and responsibilities shall include:</w:t>
      </w:r>
    </w:p>
    <w:p w14:paraId="2A81F560" w14:textId="77777777" w:rsidR="006E539F" w:rsidRPr="006E539F" w:rsidRDefault="006E539F" w:rsidP="006E539F">
      <w:pPr>
        <w:autoSpaceDE w:val="0"/>
        <w:autoSpaceDN w:val="0"/>
        <w:adjustRightInd w:val="0"/>
        <w:spacing w:after="23"/>
        <w:ind w:left="1440"/>
        <w:rPr>
          <w:rFonts w:ascii="Times New Roman" w:eastAsia="Calibri" w:hAnsi="Times New Roman" w:cs="Times New Roman"/>
          <w:color w:val="000000"/>
          <w:sz w:val="24"/>
          <w:szCs w:val="24"/>
        </w:rPr>
      </w:pPr>
      <w:r w:rsidRPr="006E539F">
        <w:rPr>
          <w:rFonts w:ascii="Times New Roman" w:eastAsia="Calibri" w:hAnsi="Times New Roman" w:cs="Times New Roman"/>
          <w:color w:val="000000"/>
          <w:sz w:val="24"/>
          <w:szCs w:val="24"/>
        </w:rPr>
        <w:lastRenderedPageBreak/>
        <w:t xml:space="preserve">a. Receiving applications from potential candidates seeking nomination for the positions of president-elect, secretary-treasurer, </w:t>
      </w:r>
      <w:r w:rsidRPr="006E539F">
        <w:rPr>
          <w:rFonts w:ascii="Times New Roman" w:eastAsia="Calibri" w:hAnsi="Times New Roman" w:cs="Times New Roman"/>
          <w:strike/>
          <w:color w:val="000000"/>
          <w:sz w:val="24"/>
          <w:szCs w:val="24"/>
          <w:highlight w:val="yellow"/>
        </w:rPr>
        <w:t>and</w:t>
      </w:r>
      <w:r w:rsidRPr="006E539F">
        <w:rPr>
          <w:rFonts w:ascii="Times New Roman" w:eastAsia="Calibri" w:hAnsi="Times New Roman" w:cs="Times New Roman"/>
          <w:color w:val="000000"/>
          <w:sz w:val="24"/>
          <w:szCs w:val="24"/>
        </w:rPr>
        <w:t xml:space="preserve"> directors-at-</w:t>
      </w:r>
      <w:proofErr w:type="gramStart"/>
      <w:r w:rsidRPr="006E539F">
        <w:rPr>
          <w:rFonts w:ascii="Times New Roman" w:eastAsia="Calibri" w:hAnsi="Times New Roman" w:cs="Times New Roman"/>
          <w:color w:val="000000"/>
          <w:sz w:val="24"/>
          <w:szCs w:val="24"/>
        </w:rPr>
        <w:t>large</w:t>
      </w:r>
      <w:r w:rsidRPr="006E539F">
        <w:rPr>
          <w:rFonts w:ascii="Times New Roman" w:eastAsia="Calibri" w:hAnsi="Times New Roman" w:cs="Times New Roman"/>
          <w:color w:val="000000"/>
          <w:sz w:val="24"/>
          <w:szCs w:val="24"/>
          <w:highlight w:val="yellow"/>
        </w:rPr>
        <w:t>,</w:t>
      </w:r>
      <w:r w:rsidRPr="006E539F">
        <w:rPr>
          <w:rFonts w:ascii="Times New Roman" w:eastAsia="Calibri" w:hAnsi="Times New Roman" w:cs="Times New Roman"/>
          <w:strike/>
          <w:color w:val="000000"/>
          <w:sz w:val="24"/>
          <w:szCs w:val="24"/>
          <w:highlight w:val="yellow"/>
        </w:rPr>
        <w:t>;</w:t>
      </w:r>
      <w:proofErr w:type="gramEnd"/>
      <w:r w:rsidRPr="006E539F">
        <w:rPr>
          <w:rFonts w:ascii="Times New Roman" w:eastAsia="Calibri" w:hAnsi="Times New Roman" w:cs="Times New Roman"/>
          <w:color w:val="000000"/>
          <w:sz w:val="24"/>
          <w:szCs w:val="24"/>
          <w:highlight w:val="yellow"/>
        </w:rPr>
        <w:t xml:space="preserve"> AND HOUSE OFFICERS</w:t>
      </w:r>
      <w:r w:rsidRPr="006E539F">
        <w:rPr>
          <w:rFonts w:ascii="Times New Roman" w:eastAsia="Calibri" w:hAnsi="Times New Roman" w:cs="Times New Roman"/>
          <w:color w:val="000000"/>
          <w:sz w:val="24"/>
          <w:szCs w:val="24"/>
        </w:rPr>
        <w:t>;</w:t>
      </w:r>
    </w:p>
    <w:p w14:paraId="56AF36AB" w14:textId="77777777" w:rsidR="006E539F" w:rsidRPr="006E539F" w:rsidRDefault="006E539F" w:rsidP="006E539F">
      <w:pPr>
        <w:autoSpaceDE w:val="0"/>
        <w:autoSpaceDN w:val="0"/>
        <w:adjustRightInd w:val="0"/>
        <w:spacing w:after="23"/>
        <w:ind w:left="1440"/>
        <w:rPr>
          <w:rFonts w:ascii="Times New Roman" w:eastAsia="Calibri" w:hAnsi="Times New Roman" w:cs="Times New Roman"/>
          <w:color w:val="000000"/>
          <w:sz w:val="24"/>
          <w:szCs w:val="24"/>
        </w:rPr>
      </w:pPr>
      <w:r w:rsidRPr="006E539F">
        <w:rPr>
          <w:rFonts w:ascii="Times New Roman" w:eastAsia="Calibri" w:hAnsi="Times New Roman" w:cs="Times New Roman"/>
          <w:color w:val="000000"/>
          <w:sz w:val="24"/>
          <w:szCs w:val="24"/>
        </w:rPr>
        <w:t xml:space="preserve">b. Evaluating all candidates seeking nomination according to the qualification criteria set forth in these Bylaws and according to such other selection guidelines as may be established by the Board of Directors; </w:t>
      </w:r>
    </w:p>
    <w:p w14:paraId="2D29D448" w14:textId="6ABF92E0" w:rsidR="00D523CB" w:rsidRPr="006E539F" w:rsidRDefault="006E539F" w:rsidP="006E539F">
      <w:pPr>
        <w:tabs>
          <w:tab w:val="left" w:pos="1440"/>
          <w:tab w:val="left" w:pos="2907"/>
        </w:tabs>
        <w:rPr>
          <w:rFonts w:ascii="Times New Roman" w:hAnsi="Times New Roman" w:cs="Times New Roman"/>
          <w:b/>
          <w:sz w:val="24"/>
          <w:szCs w:val="24"/>
          <w:u w:val="single"/>
        </w:rPr>
      </w:pPr>
      <w:r>
        <w:rPr>
          <w:rFonts w:ascii="Times New Roman" w:eastAsia="Calibri" w:hAnsi="Times New Roman" w:cs="Times New Roman"/>
          <w:color w:val="000000"/>
          <w:sz w:val="24"/>
          <w:szCs w:val="24"/>
        </w:rPr>
        <w:tab/>
      </w:r>
      <w:r w:rsidRPr="006E539F">
        <w:rPr>
          <w:rFonts w:ascii="Times New Roman" w:eastAsia="Calibri" w:hAnsi="Times New Roman" w:cs="Times New Roman"/>
          <w:color w:val="000000"/>
          <w:sz w:val="24"/>
          <w:szCs w:val="24"/>
        </w:rPr>
        <w:t>c. Endorsing a single or multiple slate of candidates for each nominated position.</w:t>
      </w:r>
      <w:r w:rsidR="00D523CB" w:rsidRPr="006E539F">
        <w:rPr>
          <w:rFonts w:ascii="Times New Roman" w:hAnsi="Times New Roman" w:cs="Times New Roman"/>
          <w:b/>
          <w:sz w:val="24"/>
          <w:szCs w:val="24"/>
        </w:rPr>
        <w:t xml:space="preserve">           </w:t>
      </w:r>
      <w:r w:rsidR="00D523CB" w:rsidRPr="006E539F">
        <w:rPr>
          <w:rFonts w:ascii="Times New Roman" w:hAnsi="Times New Roman" w:cs="Times New Roman"/>
          <w:b/>
          <w:sz w:val="24"/>
          <w:szCs w:val="24"/>
        </w:rPr>
        <w:tab/>
      </w:r>
    </w:p>
    <w:p w14:paraId="598BE21A" w14:textId="77777777" w:rsidR="00E66401" w:rsidRPr="006E539F" w:rsidRDefault="00E66401" w:rsidP="00032EBF">
      <w:pPr>
        <w:rPr>
          <w:rFonts w:ascii="Times New Roman" w:hAnsi="Times New Roman" w:cs="Times New Roman"/>
          <w:sz w:val="24"/>
          <w:szCs w:val="24"/>
        </w:rPr>
      </w:pPr>
    </w:p>
    <w:p w14:paraId="666DED70" w14:textId="77777777" w:rsidR="00032EBF" w:rsidRPr="006E539F" w:rsidRDefault="00032EBF" w:rsidP="00032EBF">
      <w:pPr>
        <w:rPr>
          <w:rFonts w:ascii="Times New Roman" w:hAnsi="Times New Roman" w:cs="Times New Roman"/>
          <w:sz w:val="24"/>
          <w:szCs w:val="24"/>
          <w:u w:val="single"/>
        </w:rPr>
      </w:pPr>
      <w:r w:rsidRPr="006E539F">
        <w:rPr>
          <w:rFonts w:ascii="Times New Roman" w:hAnsi="Times New Roman" w:cs="Times New Roman"/>
          <w:noProof/>
          <w:sz w:val="24"/>
          <w:szCs w:val="24"/>
        </w:rPr>
        <mc:AlternateContent>
          <mc:Choice Requires="wps">
            <w:drawing>
              <wp:anchor distT="0" distB="0" distL="114300" distR="114300" simplePos="0" relativeHeight="251657216" behindDoc="0" locked="0" layoutInCell="0" allowOverlap="1" wp14:anchorId="50D379EC" wp14:editId="5BF93BB5">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CABC7F" id="Straight Connector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6E539F">
        <w:rPr>
          <w:rFonts w:ascii="Times New Roman" w:hAnsi="Times New Roman" w:cs="Times New Roman"/>
          <w:sz w:val="24"/>
          <w:szCs w:val="24"/>
        </w:rPr>
        <w:t xml:space="preserve">Submitted by </w:t>
      </w:r>
    </w:p>
    <w:p w14:paraId="223AD468" w14:textId="77777777" w:rsidR="00032EBF" w:rsidRPr="006E539F" w:rsidRDefault="00032EBF" w:rsidP="00032EBF">
      <w:pPr>
        <w:rPr>
          <w:rFonts w:ascii="Times New Roman" w:hAnsi="Times New Roman" w:cs="Times New Roman"/>
          <w:sz w:val="24"/>
          <w:szCs w:val="24"/>
        </w:rPr>
      </w:pPr>
      <w:r w:rsidRPr="006E539F">
        <w:rPr>
          <w:rFonts w:ascii="Times New Roman" w:hAnsi="Times New Roman" w:cs="Times New Roman"/>
          <w:sz w:val="24"/>
          <w:szCs w:val="24"/>
        </w:rPr>
        <w:t xml:space="preserve">Author’s Name </w:t>
      </w:r>
      <w:r w:rsidRPr="006E539F">
        <w:rPr>
          <w:rFonts w:ascii="Times New Roman" w:hAnsi="Times New Roman" w:cs="Times New Roman"/>
          <w:sz w:val="24"/>
          <w:szCs w:val="24"/>
        </w:rPr>
        <w:tab/>
        <w:t xml:space="preserve">            Delegation</w:t>
      </w:r>
      <w:r w:rsidRPr="006E539F">
        <w:rPr>
          <w:rFonts w:ascii="Times New Roman" w:hAnsi="Times New Roman" w:cs="Times New Roman"/>
          <w:sz w:val="24"/>
          <w:szCs w:val="24"/>
        </w:rPr>
        <w:tab/>
        <w:t xml:space="preserve">                                          Date &amp; Time</w:t>
      </w:r>
    </w:p>
    <w:p w14:paraId="45F350C7" w14:textId="77777777" w:rsidR="00032EBF" w:rsidRPr="006E539F" w:rsidRDefault="00032EBF" w:rsidP="00032EBF">
      <w:pPr>
        <w:rPr>
          <w:rFonts w:ascii="Times New Roman" w:hAnsi="Times New Roman" w:cs="Times New Roman"/>
          <w:sz w:val="24"/>
          <w:szCs w:val="24"/>
        </w:rPr>
      </w:pPr>
    </w:p>
    <w:p w14:paraId="226EC892" w14:textId="77777777" w:rsidR="00032EBF" w:rsidRPr="006E539F" w:rsidRDefault="00032EBF" w:rsidP="00032EBF">
      <w:pPr>
        <w:rPr>
          <w:rFonts w:ascii="Times New Roman" w:hAnsi="Times New Roman" w:cs="Times New Roman"/>
          <w:sz w:val="24"/>
          <w:szCs w:val="24"/>
          <w:u w:val="single"/>
        </w:rPr>
      </w:pPr>
      <w:r w:rsidRPr="006E539F">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03747AF4" wp14:editId="269DA135">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5277C"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6E539F">
        <w:rPr>
          <w:rFonts w:ascii="Times New Roman" w:hAnsi="Times New Roman" w:cs="Times New Roman"/>
          <w:sz w:val="24"/>
          <w:szCs w:val="24"/>
        </w:rPr>
        <w:t xml:space="preserve">Seconded by </w:t>
      </w:r>
    </w:p>
    <w:p w14:paraId="0F11608F" w14:textId="77777777" w:rsidR="00032EBF" w:rsidRPr="006E539F" w:rsidRDefault="00032EBF" w:rsidP="00032EBF">
      <w:pPr>
        <w:rPr>
          <w:rFonts w:ascii="Times New Roman" w:hAnsi="Times New Roman" w:cs="Times New Roman"/>
          <w:sz w:val="24"/>
          <w:szCs w:val="24"/>
        </w:rPr>
      </w:pPr>
      <w:r w:rsidRPr="006E539F">
        <w:rPr>
          <w:rFonts w:ascii="Times New Roman" w:hAnsi="Times New Roman" w:cs="Times New Roman"/>
          <w:sz w:val="24"/>
          <w:szCs w:val="24"/>
        </w:rPr>
        <w:t xml:space="preserve">Name </w:t>
      </w:r>
      <w:r w:rsidRPr="006E539F">
        <w:rPr>
          <w:rFonts w:ascii="Times New Roman" w:hAnsi="Times New Roman" w:cs="Times New Roman"/>
          <w:sz w:val="24"/>
          <w:szCs w:val="24"/>
        </w:rPr>
        <w:tab/>
      </w:r>
      <w:r w:rsidRPr="006E539F">
        <w:rPr>
          <w:rFonts w:ascii="Times New Roman" w:hAnsi="Times New Roman" w:cs="Times New Roman"/>
          <w:sz w:val="24"/>
          <w:szCs w:val="24"/>
        </w:rPr>
        <w:tab/>
        <w:t xml:space="preserve">                           Delegation</w:t>
      </w:r>
      <w:r w:rsidRPr="006E539F">
        <w:rPr>
          <w:rFonts w:ascii="Times New Roman" w:hAnsi="Times New Roman" w:cs="Times New Roman"/>
          <w:sz w:val="24"/>
          <w:szCs w:val="24"/>
        </w:rPr>
        <w:tab/>
        <w:t xml:space="preserve">                                          Date &amp; Time</w:t>
      </w:r>
    </w:p>
    <w:p w14:paraId="28B2076C" w14:textId="77777777" w:rsidR="00032EBF" w:rsidRPr="006E539F" w:rsidRDefault="00032EBF">
      <w:pPr>
        <w:rPr>
          <w:rFonts w:ascii="Times New Roman" w:hAnsi="Times New Roman" w:cs="Times New Roman"/>
          <w:sz w:val="24"/>
          <w:szCs w:val="24"/>
        </w:rPr>
      </w:pPr>
    </w:p>
    <w:sectPr w:rsidR="00032EBF" w:rsidRPr="006E53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30861"/>
    <w:multiLevelType w:val="hybridMultilevel"/>
    <w:tmpl w:val="6ADC12C2"/>
    <w:lvl w:ilvl="0" w:tplc="49103CC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9D22607"/>
    <w:multiLevelType w:val="hybridMultilevel"/>
    <w:tmpl w:val="FB2A1DE6"/>
    <w:lvl w:ilvl="0" w:tplc="04090019">
      <w:start w:val="1"/>
      <w:numFmt w:val="lowerLetter"/>
      <w:lvlText w:val="%1."/>
      <w:lvlJc w:val="left"/>
      <w:pPr>
        <w:ind w:left="1440" w:hanging="360"/>
      </w:pPr>
    </w:lvl>
    <w:lvl w:ilvl="1" w:tplc="3C5AACAA">
      <w:numFmt w:val="bullet"/>
      <w:lvlText w:val="-"/>
      <w:lvlJc w:val="left"/>
      <w:pPr>
        <w:ind w:left="2160" w:hanging="360"/>
      </w:pPr>
      <w:rPr>
        <w:rFonts w:ascii="Times New Roman" w:eastAsiaTheme="minorHAnsi"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828072D"/>
    <w:multiLevelType w:val="hybridMultilevel"/>
    <w:tmpl w:val="8AAC6334"/>
    <w:lvl w:ilvl="0" w:tplc="71EE2710">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9B26ACF"/>
    <w:multiLevelType w:val="hybridMultilevel"/>
    <w:tmpl w:val="44D06DA8"/>
    <w:lvl w:ilvl="0" w:tplc="2C808812">
      <w:start w:val="1"/>
      <w:numFmt w:val="lowerLetter"/>
      <w:lvlText w:val="%1."/>
      <w:lvlJc w:val="left"/>
      <w:pPr>
        <w:ind w:left="1440" w:hanging="360"/>
      </w:pPr>
      <w:rPr>
        <w:rFonts w:ascii="Times New Roman" w:eastAsiaTheme="minorHAnsi"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32EBF"/>
    <w:rsid w:val="00032EBF"/>
    <w:rsid w:val="000F0451"/>
    <w:rsid w:val="005B413C"/>
    <w:rsid w:val="006E539F"/>
    <w:rsid w:val="008849BE"/>
    <w:rsid w:val="009375E2"/>
    <w:rsid w:val="00A000AC"/>
    <w:rsid w:val="00D523CB"/>
    <w:rsid w:val="00E66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C83F"/>
  <w15:chartTrackingRefBased/>
  <w15:docId w15:val="{89613C51-198A-4FEE-8866-ACDFB011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E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032EBF"/>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032EBF"/>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8849BE"/>
    <w:pPr>
      <w:ind w:left="720"/>
      <w:contextualSpacing/>
    </w:pPr>
  </w:style>
  <w:style w:type="character" w:customStyle="1" w:styleId="ListParagraphChar">
    <w:name w:val="List Paragraph Char"/>
    <w:basedOn w:val="DefaultParagraphFont"/>
    <w:link w:val="ListParagraph"/>
    <w:uiPriority w:val="34"/>
    <w:rsid w:val="008849BE"/>
  </w:style>
  <w:style w:type="paragraph" w:customStyle="1" w:styleId="Default">
    <w:name w:val="Default"/>
    <w:rsid w:val="000F04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2019-05-20T12:19:00Z</dcterms:created>
  <dcterms:modified xsi:type="dcterms:W3CDTF">2019-05-20T12:19:00Z</dcterms:modified>
</cp:coreProperties>
</file>