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47D06" w14:textId="344D1486" w:rsidR="002D2793" w:rsidRPr="004877E6" w:rsidRDefault="002D2793" w:rsidP="002D2793">
      <w:pPr>
        <w:tabs>
          <w:tab w:val="left" w:pos="2160"/>
          <w:tab w:val="left" w:pos="290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77E6">
        <w:rPr>
          <w:rFonts w:ascii="Times New Roman" w:hAnsi="Times New Roman" w:cs="Times New Roman"/>
          <w:b/>
          <w:sz w:val="24"/>
          <w:szCs w:val="24"/>
        </w:rPr>
        <w:t>2019-C-10</w:t>
      </w:r>
      <w:r w:rsidR="004877E6">
        <w:rPr>
          <w:rFonts w:ascii="Times New Roman" w:hAnsi="Times New Roman" w:cs="Times New Roman"/>
          <w:b/>
          <w:sz w:val="24"/>
          <w:szCs w:val="24"/>
        </w:rPr>
        <w:t>-REFCOM</w:t>
      </w:r>
      <w:bookmarkStart w:id="0" w:name="_GoBack"/>
      <w:bookmarkEnd w:id="0"/>
      <w:r w:rsidRPr="004877E6">
        <w:rPr>
          <w:rFonts w:ascii="Times New Roman" w:hAnsi="Times New Roman" w:cs="Times New Roman"/>
          <w:b/>
          <w:sz w:val="24"/>
          <w:szCs w:val="24"/>
        </w:rPr>
        <w:tab/>
      </w:r>
      <w:r w:rsidRPr="004877E6">
        <w:rPr>
          <w:rFonts w:ascii="Times New Roman" w:hAnsi="Times New Roman" w:cs="Times New Roman"/>
          <w:b/>
          <w:sz w:val="24"/>
          <w:szCs w:val="24"/>
        </w:rPr>
        <w:tab/>
      </w:r>
    </w:p>
    <w:p w14:paraId="536D0C78" w14:textId="77777777" w:rsidR="002D2793" w:rsidRPr="004877E6" w:rsidRDefault="002D2793" w:rsidP="002D279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CCD0263" w14:textId="77777777" w:rsidR="004877E6" w:rsidRPr="004877E6" w:rsidRDefault="004877E6" w:rsidP="004877E6">
      <w:pPr>
        <w:rPr>
          <w:rFonts w:ascii="Times New Roman" w:hAnsi="Times New Roman" w:cs="Times New Roman"/>
          <w:sz w:val="24"/>
          <w:szCs w:val="24"/>
        </w:rPr>
      </w:pPr>
      <w:r w:rsidRPr="004877E6">
        <w:rPr>
          <w:rFonts w:ascii="Times New Roman" w:hAnsi="Times New Roman" w:cs="Times New Roman"/>
          <w:sz w:val="24"/>
          <w:szCs w:val="24"/>
        </w:rPr>
        <w:t>Amend policy</w:t>
      </w:r>
      <w:r w:rsidRPr="004877E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877E6">
        <w:rPr>
          <w:rFonts w:ascii="Times New Roman" w:hAnsi="Times New Roman" w:cs="Times New Roman"/>
          <w:sz w:val="24"/>
          <w:szCs w:val="24"/>
        </w:rPr>
        <w:t>HP-3500.1.3</w:t>
      </w:r>
      <w:r w:rsidRPr="004877E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877E6">
        <w:rPr>
          <w:rFonts w:ascii="Times New Roman" w:hAnsi="Times New Roman" w:cs="Times New Roman"/>
          <w:sz w:val="24"/>
          <w:szCs w:val="24"/>
        </w:rPr>
        <w:t>as follows:</w:t>
      </w:r>
    </w:p>
    <w:p w14:paraId="65B34731" w14:textId="491A2DAD" w:rsidR="002D2793" w:rsidRPr="004877E6" w:rsidRDefault="004877E6" w:rsidP="004877E6">
      <w:pPr>
        <w:rPr>
          <w:rFonts w:ascii="Times New Roman" w:hAnsi="Times New Roman" w:cs="Times New Roman"/>
          <w:sz w:val="24"/>
          <w:szCs w:val="24"/>
        </w:rPr>
      </w:pPr>
      <w:r w:rsidRPr="004877E6">
        <w:rPr>
          <w:rFonts w:ascii="Times New Roman" w:hAnsi="Times New Roman" w:cs="Times New Roman"/>
          <w:sz w:val="24"/>
          <w:szCs w:val="24"/>
        </w:rPr>
        <w:t xml:space="preserve">AAPA strongly recommends and actively supports all efforts to ensure that </w:t>
      </w:r>
      <w:r w:rsidRPr="004877E6">
        <w:rPr>
          <w:rFonts w:ascii="Times New Roman" w:hAnsi="Times New Roman" w:cs="Times New Roman"/>
          <w:strike/>
          <w:sz w:val="24"/>
          <w:szCs w:val="24"/>
          <w:highlight w:val="yellow"/>
        </w:rPr>
        <w:t>medical school graduates</w:t>
      </w:r>
      <w:r w:rsidRPr="004877E6">
        <w:rPr>
          <w:rFonts w:ascii="Times New Roman" w:hAnsi="Times New Roman" w:cs="Times New Roman"/>
          <w:sz w:val="24"/>
          <w:szCs w:val="24"/>
          <w:highlight w:val="yellow"/>
        </w:rPr>
        <w:t xml:space="preserve"> A GRADUATE OF ANY MEDICAL SCHOOL OR PA PROGRAM, </w:t>
      </w:r>
      <w:r w:rsidRPr="004877E6">
        <w:rPr>
          <w:rFonts w:ascii="Times New Roman" w:hAnsi="Times New Roman" w:cs="Times New Roman"/>
          <w:b/>
          <w:strike/>
          <w:sz w:val="24"/>
          <w:szCs w:val="24"/>
          <w:highlight w:val="yellow"/>
        </w:rPr>
        <w:t>FOREIGN</w:t>
      </w:r>
      <w:r w:rsidRPr="004877E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INTERNATIONAL</w:t>
      </w:r>
      <w:r w:rsidRPr="004877E6">
        <w:rPr>
          <w:rFonts w:ascii="Times New Roman" w:hAnsi="Times New Roman" w:cs="Times New Roman"/>
          <w:sz w:val="24"/>
          <w:szCs w:val="24"/>
          <w:highlight w:val="yellow"/>
        </w:rPr>
        <w:t xml:space="preserve"> OR WITHIN THE UNITED STATES, </w:t>
      </w:r>
      <w:r w:rsidRPr="004877E6">
        <w:rPr>
          <w:rFonts w:ascii="Times New Roman" w:hAnsi="Times New Roman" w:cs="Times New Roman"/>
          <w:sz w:val="24"/>
          <w:szCs w:val="24"/>
        </w:rPr>
        <w:t xml:space="preserve">who </w:t>
      </w:r>
      <w:proofErr w:type="spellStart"/>
      <w:r w:rsidRPr="004877E6">
        <w:rPr>
          <w:rFonts w:ascii="Times New Roman" w:hAnsi="Times New Roman" w:cs="Times New Roman"/>
          <w:sz w:val="24"/>
          <w:szCs w:val="24"/>
        </w:rPr>
        <w:t>wish</w:t>
      </w:r>
      <w:r w:rsidRPr="004877E6">
        <w:rPr>
          <w:rFonts w:ascii="Times New Roman" w:hAnsi="Times New Roman" w:cs="Times New Roman"/>
          <w:sz w:val="24"/>
          <w:szCs w:val="24"/>
          <w:highlight w:val="yellow"/>
        </w:rPr>
        <w:t>ES</w:t>
      </w:r>
      <w:proofErr w:type="spellEnd"/>
      <w:r w:rsidRPr="004877E6">
        <w:rPr>
          <w:rFonts w:ascii="Times New Roman" w:hAnsi="Times New Roman" w:cs="Times New Roman"/>
          <w:sz w:val="24"/>
          <w:szCs w:val="24"/>
        </w:rPr>
        <w:t xml:space="preserve"> to obtain credentials to practice as </w:t>
      </w:r>
      <w:r w:rsidRPr="004877E6">
        <w:rPr>
          <w:rFonts w:ascii="Times New Roman" w:hAnsi="Times New Roman" w:cs="Times New Roman"/>
          <w:sz w:val="24"/>
          <w:szCs w:val="24"/>
          <w:highlight w:val="yellow"/>
        </w:rPr>
        <w:t>A PA</w:t>
      </w:r>
      <w:r w:rsidRPr="004877E6">
        <w:rPr>
          <w:rFonts w:ascii="Times New Roman" w:hAnsi="Times New Roman" w:cs="Times New Roman"/>
          <w:strike/>
          <w:sz w:val="24"/>
          <w:szCs w:val="24"/>
          <w:highlight w:val="yellow"/>
        </w:rPr>
        <w:t>s</w:t>
      </w:r>
      <w:r w:rsidRPr="004877E6">
        <w:rPr>
          <w:rFonts w:ascii="Times New Roman" w:hAnsi="Times New Roman" w:cs="Times New Roman"/>
          <w:sz w:val="24"/>
          <w:szCs w:val="24"/>
        </w:rPr>
        <w:t xml:space="preserve">, must attend and successfully complete </w:t>
      </w:r>
      <w:r w:rsidRPr="004877E6">
        <w:rPr>
          <w:rFonts w:ascii="Times New Roman" w:hAnsi="Times New Roman" w:cs="Times New Roman"/>
          <w:strike/>
          <w:sz w:val="24"/>
          <w:szCs w:val="24"/>
          <w:highlight w:val="yellow"/>
        </w:rPr>
        <w:t>an entry-level</w:t>
      </w:r>
      <w:r w:rsidRPr="004877E6">
        <w:rPr>
          <w:rFonts w:ascii="Times New Roman" w:hAnsi="Times New Roman" w:cs="Times New Roman"/>
          <w:sz w:val="24"/>
          <w:szCs w:val="24"/>
        </w:rPr>
        <w:t xml:space="preserve"> a PA program accredited by the Accreditation Review Commission on Education for the Physician Assistant </w:t>
      </w:r>
      <w:r w:rsidRPr="004877E6">
        <w:rPr>
          <w:rFonts w:ascii="Times New Roman" w:hAnsi="Times New Roman" w:cs="Times New Roman"/>
          <w:sz w:val="24"/>
          <w:szCs w:val="24"/>
          <w:highlight w:val="yellow"/>
        </w:rPr>
        <w:t>(ARC-PA)</w:t>
      </w:r>
      <w:r w:rsidRPr="004877E6">
        <w:rPr>
          <w:rFonts w:ascii="Times New Roman" w:hAnsi="Times New Roman" w:cs="Times New Roman"/>
          <w:sz w:val="24"/>
          <w:szCs w:val="24"/>
        </w:rPr>
        <w:t xml:space="preserve"> and pass the </w:t>
      </w:r>
      <w:r w:rsidRPr="004877E6">
        <w:rPr>
          <w:rFonts w:ascii="Times New Roman" w:hAnsi="Times New Roman" w:cs="Times New Roman"/>
          <w:strike/>
          <w:sz w:val="24"/>
          <w:szCs w:val="24"/>
          <w:highlight w:val="yellow"/>
        </w:rPr>
        <w:t>PA national certifying examination</w:t>
      </w:r>
      <w:r w:rsidRPr="004877E6">
        <w:rPr>
          <w:rFonts w:ascii="Times New Roman" w:hAnsi="Times New Roman" w:cs="Times New Roman"/>
          <w:sz w:val="24"/>
          <w:szCs w:val="24"/>
          <w:highlight w:val="yellow"/>
        </w:rPr>
        <w:t xml:space="preserve"> PHYSICIAN ASSISTANT NATIONAL CERTIFYING EXAM (PANCE)</w:t>
      </w:r>
      <w:r w:rsidRPr="004877E6">
        <w:rPr>
          <w:rFonts w:ascii="Times New Roman" w:hAnsi="Times New Roman" w:cs="Times New Roman"/>
          <w:sz w:val="24"/>
          <w:szCs w:val="24"/>
        </w:rPr>
        <w:t xml:space="preserve"> administered by the National Commission on Certification of Physician Assistants </w:t>
      </w:r>
      <w:r w:rsidRPr="004877E6">
        <w:rPr>
          <w:rFonts w:ascii="Times New Roman" w:hAnsi="Times New Roman" w:cs="Times New Roman"/>
          <w:b/>
          <w:sz w:val="24"/>
          <w:szCs w:val="24"/>
          <w:highlight w:val="yellow"/>
        </w:rPr>
        <w:t>(NCCPA).</w:t>
      </w:r>
      <w:r w:rsidRPr="004877E6">
        <w:rPr>
          <w:rFonts w:ascii="Times New Roman" w:hAnsi="Times New Roman" w:cs="Times New Roman"/>
          <w:sz w:val="24"/>
          <w:szCs w:val="24"/>
        </w:rPr>
        <w:t xml:space="preserve"> </w:t>
      </w:r>
      <w:r w:rsidRPr="004877E6">
        <w:rPr>
          <w:rFonts w:ascii="Times New Roman" w:hAnsi="Times New Roman" w:cs="Times New Roman"/>
          <w:b/>
          <w:strike/>
          <w:sz w:val="24"/>
          <w:szCs w:val="24"/>
          <w:highlight w:val="yellow"/>
        </w:rPr>
        <w:t>OR ANOTHER CERTIFYING EXAM ACCEPTABLE TO AAPA.</w:t>
      </w:r>
    </w:p>
    <w:p w14:paraId="3F1B5DD8" w14:textId="77777777" w:rsidR="004877E6" w:rsidRDefault="004877E6" w:rsidP="002D2793">
      <w:pPr>
        <w:rPr>
          <w:rFonts w:ascii="Times New Roman" w:hAnsi="Times New Roman" w:cs="Times New Roman"/>
          <w:sz w:val="24"/>
          <w:szCs w:val="24"/>
        </w:rPr>
      </w:pPr>
    </w:p>
    <w:p w14:paraId="29BF1E49" w14:textId="459D5038" w:rsidR="002D2793" w:rsidRPr="004877E6" w:rsidRDefault="002D2793" w:rsidP="002D2793">
      <w:pPr>
        <w:rPr>
          <w:rFonts w:ascii="Times New Roman" w:hAnsi="Times New Roman" w:cs="Times New Roman"/>
          <w:sz w:val="24"/>
          <w:szCs w:val="24"/>
          <w:u w:val="single"/>
        </w:rPr>
      </w:pPr>
      <w:r w:rsidRPr="004877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D57F9B0" wp14:editId="7312AD33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D596B" id="Straight Connector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BEvl5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4877E6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23F9972F" w14:textId="77777777" w:rsidR="002D2793" w:rsidRPr="004877E6" w:rsidRDefault="002D2793" w:rsidP="002D2793">
      <w:pPr>
        <w:rPr>
          <w:rFonts w:ascii="Times New Roman" w:hAnsi="Times New Roman" w:cs="Times New Roman"/>
          <w:sz w:val="24"/>
          <w:szCs w:val="24"/>
        </w:rPr>
      </w:pPr>
      <w:r w:rsidRPr="004877E6">
        <w:rPr>
          <w:rFonts w:ascii="Times New Roman" w:hAnsi="Times New Roman" w:cs="Times New Roman"/>
          <w:sz w:val="24"/>
          <w:szCs w:val="24"/>
        </w:rPr>
        <w:t>Author’s Name</w:t>
      </w:r>
      <w:r w:rsidRPr="004877E6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4877E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3929B68C" w14:textId="77777777" w:rsidR="002D2793" w:rsidRPr="004877E6" w:rsidRDefault="002D2793" w:rsidP="002D2793">
      <w:pPr>
        <w:rPr>
          <w:rFonts w:ascii="Times New Roman" w:hAnsi="Times New Roman" w:cs="Times New Roman"/>
          <w:sz w:val="24"/>
          <w:szCs w:val="24"/>
        </w:rPr>
      </w:pPr>
    </w:p>
    <w:p w14:paraId="104CF5D9" w14:textId="77777777" w:rsidR="002D2793" w:rsidRPr="004877E6" w:rsidRDefault="002D2793" w:rsidP="002D2793">
      <w:pPr>
        <w:rPr>
          <w:rFonts w:ascii="Times New Roman" w:hAnsi="Times New Roman" w:cs="Times New Roman"/>
          <w:sz w:val="24"/>
          <w:szCs w:val="24"/>
          <w:u w:val="single"/>
        </w:rPr>
      </w:pPr>
      <w:r w:rsidRPr="004877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E8B7CAF" wp14:editId="383B027E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BDB8B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7Jfqa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4877E6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1B87A1D4" w14:textId="71050040" w:rsidR="002D2793" w:rsidRPr="004877E6" w:rsidRDefault="002D2793" w:rsidP="002D2793">
      <w:pPr>
        <w:rPr>
          <w:rFonts w:ascii="Times New Roman" w:hAnsi="Times New Roman" w:cs="Times New Roman"/>
          <w:sz w:val="24"/>
          <w:szCs w:val="24"/>
        </w:rPr>
      </w:pPr>
      <w:r w:rsidRPr="004877E6">
        <w:rPr>
          <w:rFonts w:ascii="Times New Roman" w:hAnsi="Times New Roman" w:cs="Times New Roman"/>
          <w:sz w:val="24"/>
          <w:szCs w:val="24"/>
        </w:rPr>
        <w:t>Name</w:t>
      </w:r>
      <w:r w:rsidRPr="004877E6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4877E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sectPr w:rsidR="002D2793" w:rsidRPr="004877E6" w:rsidSect="002D2793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793"/>
    <w:rsid w:val="00052E8B"/>
    <w:rsid w:val="002D2793"/>
    <w:rsid w:val="004877E6"/>
    <w:rsid w:val="0074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5BCF4E"/>
  <w14:defaultImageDpi w14:val="300"/>
  <w15:docId w15:val="{6CC6D558-274A-498A-95A3-E349B89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79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Weber PA-S</dc:creator>
  <cp:keywords/>
  <dc:description/>
  <cp:lastModifiedBy>Tom Shoemaker</cp:lastModifiedBy>
  <cp:revision>2</cp:revision>
  <dcterms:created xsi:type="dcterms:W3CDTF">2019-05-20T12:30:00Z</dcterms:created>
  <dcterms:modified xsi:type="dcterms:W3CDTF">2019-05-20T12:30:00Z</dcterms:modified>
</cp:coreProperties>
</file>