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03B" w:rsidRPr="00C8003B" w:rsidRDefault="00C8003B" w:rsidP="00C8003B">
      <w:pPr>
        <w:tabs>
          <w:tab w:val="left" w:pos="2160"/>
          <w:tab w:val="left" w:pos="290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03B">
        <w:rPr>
          <w:rFonts w:ascii="Times New Roman" w:hAnsi="Times New Roman" w:cs="Times New Roman"/>
          <w:b/>
          <w:sz w:val="24"/>
          <w:szCs w:val="24"/>
        </w:rPr>
        <w:t xml:space="preserve">2019-D-04           </w:t>
      </w:r>
      <w:r w:rsidRPr="00C8003B">
        <w:rPr>
          <w:rFonts w:ascii="Times New Roman" w:hAnsi="Times New Roman" w:cs="Times New Roman"/>
          <w:b/>
          <w:sz w:val="24"/>
          <w:szCs w:val="24"/>
        </w:rPr>
        <w:tab/>
      </w:r>
    </w:p>
    <w:p w:rsidR="00C8003B" w:rsidRPr="00C941F2" w:rsidRDefault="00C8003B" w:rsidP="00C8003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8003B" w:rsidRPr="0071253C" w:rsidRDefault="00C8003B" w:rsidP="00C8003B">
      <w:pPr>
        <w:spacing w:before="25" w:after="0" w:line="223" w:lineRule="auto"/>
        <w:ind w:left="71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House of Delegates recommends that </w:t>
      </w:r>
      <w:r w:rsidRPr="0071253C">
        <w:rPr>
          <w:rFonts w:ascii="Times New Roman" w:hAnsi="Times New Roman" w:cs="Times New Roman"/>
          <w:sz w:val="24"/>
        </w:rPr>
        <w:t xml:space="preserve">AAPA </w:t>
      </w:r>
      <w:r>
        <w:rPr>
          <w:rFonts w:ascii="Times New Roman" w:hAnsi="Times New Roman" w:cs="Times New Roman"/>
          <w:sz w:val="24"/>
        </w:rPr>
        <w:t xml:space="preserve">evaluate the feasibility to </w:t>
      </w:r>
      <w:r w:rsidRPr="0071253C">
        <w:rPr>
          <w:rFonts w:ascii="Times New Roman" w:hAnsi="Times New Roman" w:cs="Times New Roman"/>
          <w:sz w:val="24"/>
        </w:rPr>
        <w:t xml:space="preserve">utilize membership data and update annually </w:t>
      </w:r>
      <w:r>
        <w:rPr>
          <w:rFonts w:ascii="Times New Roman" w:hAnsi="Times New Roman" w:cs="Times New Roman"/>
          <w:sz w:val="24"/>
        </w:rPr>
        <w:t>a</w:t>
      </w:r>
      <w:r w:rsidRPr="0071253C">
        <w:rPr>
          <w:rFonts w:ascii="Times New Roman" w:hAnsi="Times New Roman" w:cs="Times New Roman"/>
          <w:sz w:val="24"/>
        </w:rPr>
        <w:t xml:space="preserve"> database of PA practice locations and specialties to provide re</w:t>
      </w:r>
      <w:bookmarkStart w:id="0" w:name="_GoBack"/>
      <w:bookmarkEnd w:id="0"/>
      <w:r w:rsidRPr="0071253C">
        <w:rPr>
          <w:rFonts w:ascii="Times New Roman" w:hAnsi="Times New Roman" w:cs="Times New Roman"/>
          <w:sz w:val="24"/>
        </w:rPr>
        <w:t>ferral of patients for all members who wish to be listed.</w:t>
      </w:r>
    </w:p>
    <w:p w:rsidR="00A000AC" w:rsidRDefault="00A000AC"/>
    <w:p w:rsidR="0013376C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58FA3E" wp14:editId="09850FB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908A3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B7B3D2" wp14:editId="327A53CF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60B9E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Name </w:t>
      </w:r>
      <w:r w:rsidRPr="00A73862">
        <w:rPr>
          <w:rFonts w:ascii="Times New Roman" w:hAnsi="Times New Roman" w:cs="Times New Roman"/>
          <w:sz w:val="24"/>
          <w:szCs w:val="24"/>
        </w:rPr>
        <w:tab/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Default="0013376C"/>
    <w:sectPr w:rsidR="00133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C"/>
    <w:rsid w:val="0013376C"/>
    <w:rsid w:val="00A000AC"/>
    <w:rsid w:val="00C8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01D8"/>
  <w15:chartTrackingRefBased/>
  <w15:docId w15:val="{417AF2C4-F13C-4217-BE19-72646253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2019-05-19T15:07:00Z</dcterms:created>
  <dcterms:modified xsi:type="dcterms:W3CDTF">2019-05-19T15:07:00Z</dcterms:modified>
</cp:coreProperties>
</file>