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6C" w:rsidRPr="0013376C" w:rsidRDefault="0013376C" w:rsidP="00133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2019-D-02</w:t>
      </w:r>
      <w:r w:rsidRPr="00133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33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33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13376C" w:rsidRPr="008C1BCE" w:rsidRDefault="0013376C" w:rsidP="0013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76C" w:rsidRDefault="0013376C" w:rsidP="0013376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believes</w:t>
      </w:r>
      <w:r w:rsidRPr="008C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there is no medically valid reason to exclude transgender individuals from military service. </w:t>
      </w:r>
    </w:p>
    <w:p w:rsidR="0013376C" w:rsidRDefault="0013376C" w:rsidP="0013376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376C" w:rsidRPr="008C1BCE" w:rsidRDefault="0013376C" w:rsidP="001337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AAPA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believes</w:t>
      </w:r>
      <w:r w:rsidRPr="008C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transgender service members should be provided care as determined by the patient and medical provider according to the same medical standards that apply to non-transgender (cisgender) personnel.</w:t>
      </w:r>
    </w:p>
    <w:p w:rsidR="00A000AC" w:rsidRDefault="00A000AC"/>
    <w:p w:rsidR="0013376C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58FA3E" wp14:editId="09850FB1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FD39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eAGw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Submitted by 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Author’s Name 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738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B7B3D2" wp14:editId="327A53CF">
                <wp:simplePos x="0" y="0"/>
                <wp:positionH relativeFrom="column">
                  <wp:posOffset>800100</wp:posOffset>
                </wp:positionH>
                <wp:positionV relativeFrom="paragraph">
                  <wp:posOffset>118745</wp:posOffset>
                </wp:positionV>
                <wp:extent cx="5257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6509E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35pt" to="47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Z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" o:allowincell="f"/>
            </w:pict>
          </mc:Fallback>
        </mc:AlternateContent>
      </w:r>
      <w:r w:rsidRPr="00A73862">
        <w:rPr>
          <w:rFonts w:ascii="Times New Roman" w:hAnsi="Times New Roman" w:cs="Times New Roman"/>
          <w:sz w:val="24"/>
          <w:szCs w:val="24"/>
        </w:rPr>
        <w:t xml:space="preserve">Seconded by </w:t>
      </w:r>
    </w:p>
    <w:p w:rsidR="0013376C" w:rsidRPr="00A73862" w:rsidRDefault="0013376C" w:rsidP="0013376C">
      <w:pPr>
        <w:rPr>
          <w:rFonts w:ascii="Times New Roman" w:hAnsi="Times New Roman" w:cs="Times New Roman"/>
          <w:sz w:val="24"/>
          <w:szCs w:val="24"/>
        </w:rPr>
      </w:pPr>
      <w:r w:rsidRPr="00A73862">
        <w:rPr>
          <w:rFonts w:ascii="Times New Roman" w:hAnsi="Times New Roman" w:cs="Times New Roman"/>
          <w:sz w:val="24"/>
          <w:szCs w:val="24"/>
        </w:rPr>
        <w:t xml:space="preserve">Name </w:t>
      </w:r>
      <w:r w:rsidRPr="00A73862">
        <w:rPr>
          <w:rFonts w:ascii="Times New Roman" w:hAnsi="Times New Roman" w:cs="Times New Roman"/>
          <w:sz w:val="24"/>
          <w:szCs w:val="24"/>
        </w:rPr>
        <w:tab/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Delegation</w:t>
      </w:r>
      <w:r w:rsidRPr="00A7386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Date &amp; Time</w:t>
      </w:r>
    </w:p>
    <w:p w:rsidR="0013376C" w:rsidRDefault="0013376C"/>
    <w:sectPr w:rsidR="00133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6C"/>
    <w:rsid w:val="0013376C"/>
    <w:rsid w:val="00A0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01D8"/>
  <w15:chartTrackingRefBased/>
  <w15:docId w15:val="{417AF2C4-F13C-4217-BE19-72646253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Shoemaker</dc:creator>
  <cp:keywords/>
  <dc:description/>
  <cp:lastModifiedBy>Tom Shoemaker</cp:lastModifiedBy>
  <cp:revision>1</cp:revision>
  <dcterms:created xsi:type="dcterms:W3CDTF">2019-05-19T15:06:00Z</dcterms:created>
  <dcterms:modified xsi:type="dcterms:W3CDTF">2019-05-19T15:07:00Z</dcterms:modified>
</cp:coreProperties>
</file>