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7103" w14:textId="7EE3A9EE" w:rsidR="007623D9" w:rsidRDefault="007623D9" w:rsidP="007623D9">
      <w:pPr>
        <w:pStyle w:val="Heading4"/>
        <w:spacing w:before="0" w:line="240" w:lineRule="auto"/>
        <w:jc w:val="center"/>
        <w:rPr>
          <w:rFonts w:ascii="Arial" w:hAnsi="Arial" w:cs="Arial"/>
          <w:i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028A1" wp14:editId="6AB98662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8439150" cy="14668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8"/>
                    <a:srcRect r="-9311" b="84800"/>
                    <a:stretch/>
                  </pic:blipFill>
                  <pic:spPr bwMode="auto">
                    <a:xfrm>
                      <a:off x="0" y="0"/>
                      <a:ext cx="843915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B8F0D" w14:textId="77777777" w:rsidR="007623D9" w:rsidRDefault="007623D9" w:rsidP="007623D9">
      <w:pPr>
        <w:pStyle w:val="Heading4"/>
        <w:spacing w:before="0" w:line="240" w:lineRule="auto"/>
        <w:jc w:val="center"/>
        <w:rPr>
          <w:rFonts w:ascii="Arial" w:hAnsi="Arial" w:cs="Arial"/>
          <w:i w:val="0"/>
          <w:sz w:val="40"/>
          <w:szCs w:val="40"/>
        </w:rPr>
      </w:pPr>
    </w:p>
    <w:p w14:paraId="0E35FE15" w14:textId="01D6B006" w:rsidR="007623D9" w:rsidRDefault="007623D9" w:rsidP="007623D9">
      <w:pPr>
        <w:pStyle w:val="Heading4"/>
        <w:spacing w:before="0" w:line="240" w:lineRule="auto"/>
        <w:jc w:val="center"/>
        <w:rPr>
          <w:rFonts w:ascii="Arial" w:hAnsi="Arial" w:cs="Arial"/>
          <w:i w:val="0"/>
          <w:sz w:val="40"/>
          <w:szCs w:val="40"/>
        </w:rPr>
      </w:pPr>
      <w:r w:rsidRPr="00AA7615">
        <w:rPr>
          <w:rFonts w:ascii="Arial" w:hAnsi="Arial" w:cs="Arial"/>
          <w:i w:val="0"/>
          <w:sz w:val="40"/>
          <w:szCs w:val="40"/>
        </w:rPr>
        <w:t xml:space="preserve">A How-To Guide in Obtaining </w:t>
      </w:r>
    </w:p>
    <w:p w14:paraId="48612A0B" w14:textId="77777777" w:rsidR="007623D9" w:rsidRPr="00AA7615" w:rsidRDefault="007623D9" w:rsidP="007623D9">
      <w:pPr>
        <w:pStyle w:val="Heading4"/>
        <w:spacing w:before="0" w:line="240" w:lineRule="auto"/>
        <w:jc w:val="center"/>
        <w:rPr>
          <w:rFonts w:ascii="Arial" w:hAnsi="Arial" w:cs="Arial"/>
          <w:i w:val="0"/>
          <w:sz w:val="40"/>
          <w:szCs w:val="40"/>
        </w:rPr>
      </w:pPr>
      <w:r w:rsidRPr="00AA7615">
        <w:rPr>
          <w:rFonts w:ascii="Arial" w:hAnsi="Arial" w:cs="Arial"/>
          <w:i w:val="0"/>
          <w:sz w:val="40"/>
          <w:szCs w:val="40"/>
        </w:rPr>
        <w:t>a PA Week Proclamation</w:t>
      </w:r>
    </w:p>
    <w:p w14:paraId="5296CD99" w14:textId="77777777" w:rsidR="007623D9" w:rsidRPr="005246A2" w:rsidRDefault="007623D9" w:rsidP="007623D9">
      <w:pPr>
        <w:spacing w:after="0" w:line="240" w:lineRule="auto"/>
        <w:contextualSpacing/>
        <w:rPr>
          <w:rFonts w:cs="Arial"/>
          <w:b/>
          <w:color w:val="4472C4" w:themeColor="accent1"/>
          <w:sz w:val="32"/>
          <w:szCs w:val="32"/>
        </w:rPr>
      </w:pPr>
    </w:p>
    <w:p w14:paraId="7E5A4C1B" w14:textId="77777777" w:rsidR="007623D9" w:rsidRPr="005246A2" w:rsidRDefault="007623D9" w:rsidP="007623D9">
      <w:pPr>
        <w:spacing w:after="0" w:line="240" w:lineRule="auto"/>
        <w:contextualSpacing/>
        <w:rPr>
          <w:rFonts w:cs="Arial"/>
          <w:b/>
          <w:color w:val="4472C4" w:themeColor="accent1"/>
          <w:sz w:val="24"/>
        </w:rPr>
      </w:pPr>
      <w:r w:rsidRPr="005246A2">
        <w:rPr>
          <w:rFonts w:cs="Arial"/>
          <w:b/>
          <w:color w:val="4472C4" w:themeColor="accent1"/>
          <w:sz w:val="24"/>
        </w:rPr>
        <w:t>Overview</w:t>
      </w:r>
    </w:p>
    <w:p w14:paraId="6926ACBB" w14:textId="77777777" w:rsidR="007623D9" w:rsidRPr="005246A2" w:rsidRDefault="007623D9" w:rsidP="007623D9">
      <w:pPr>
        <w:spacing w:after="0" w:line="240" w:lineRule="auto"/>
        <w:rPr>
          <w:rFonts w:cs="Arial"/>
          <w:sz w:val="24"/>
        </w:rPr>
      </w:pPr>
      <w:r w:rsidRPr="005246A2">
        <w:rPr>
          <w:rFonts w:cs="Arial"/>
          <w:sz w:val="24"/>
        </w:rPr>
        <w:t>A proclamation is a formal public announcement or declaration made by officials to commend individuals or to announce u</w:t>
      </w:r>
      <w:r>
        <w:rPr>
          <w:rFonts w:cs="Arial"/>
          <w:sz w:val="24"/>
        </w:rPr>
        <w:t>pcoming events or celebrations.</w:t>
      </w:r>
      <w:r w:rsidRPr="005246A2">
        <w:rPr>
          <w:rFonts w:cs="Arial"/>
          <w:sz w:val="24"/>
        </w:rPr>
        <w:t xml:space="preserve"> PA Week is the perfect opportunity to solicit a proclamation to honor and recognize the contributions of the PA workforce in your </w:t>
      </w:r>
      <w:r>
        <w:rPr>
          <w:rFonts w:cs="Arial"/>
          <w:sz w:val="24"/>
        </w:rPr>
        <w:t xml:space="preserve">practice, facility, </w:t>
      </w:r>
      <w:r w:rsidRPr="005246A2">
        <w:rPr>
          <w:rFonts w:cs="Arial"/>
          <w:sz w:val="24"/>
        </w:rPr>
        <w:t>state</w:t>
      </w:r>
      <w:r>
        <w:rPr>
          <w:rFonts w:cs="Arial"/>
          <w:sz w:val="24"/>
        </w:rPr>
        <w:t>,</w:t>
      </w:r>
      <w:r w:rsidRPr="005246A2">
        <w:rPr>
          <w:rFonts w:cs="Arial"/>
          <w:sz w:val="24"/>
        </w:rPr>
        <w:t xml:space="preserve"> or community. To help your </w:t>
      </w:r>
      <w:r>
        <w:rPr>
          <w:rFonts w:cs="Arial"/>
          <w:sz w:val="24"/>
        </w:rPr>
        <w:t>organization</w:t>
      </w:r>
      <w:r w:rsidRPr="005246A2">
        <w:rPr>
          <w:rFonts w:cs="Arial"/>
          <w:sz w:val="24"/>
        </w:rPr>
        <w:t xml:space="preserve"> secure a proclamation and maximize its impact, we’ve created the following resources:</w:t>
      </w:r>
    </w:p>
    <w:p w14:paraId="0BBD64C4" w14:textId="77777777" w:rsidR="007623D9" w:rsidRPr="005246A2" w:rsidRDefault="007623D9" w:rsidP="007623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246A2">
        <w:rPr>
          <w:rFonts w:ascii="Arial" w:hAnsi="Arial" w:cs="Arial"/>
          <w:sz w:val="24"/>
        </w:rPr>
        <w:t xml:space="preserve">Guidance for how to obtain a </w:t>
      </w:r>
      <w:proofErr w:type="gramStart"/>
      <w:r w:rsidRPr="005246A2">
        <w:rPr>
          <w:rFonts w:ascii="Arial" w:hAnsi="Arial" w:cs="Arial"/>
          <w:sz w:val="24"/>
        </w:rPr>
        <w:t>proclamation</w:t>
      </w:r>
      <w:r>
        <w:rPr>
          <w:rFonts w:ascii="Arial" w:hAnsi="Arial" w:cs="Arial"/>
          <w:sz w:val="24"/>
        </w:rPr>
        <w:t>;</w:t>
      </w:r>
      <w:proofErr w:type="gramEnd"/>
    </w:p>
    <w:p w14:paraId="7BCF7D14" w14:textId="77777777" w:rsidR="007623D9" w:rsidRPr="005246A2" w:rsidRDefault="007623D9" w:rsidP="007623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246A2">
        <w:rPr>
          <w:rFonts w:ascii="Arial" w:hAnsi="Arial" w:cs="Arial"/>
          <w:sz w:val="24"/>
        </w:rPr>
        <w:t xml:space="preserve">A sample </w:t>
      </w:r>
      <w:proofErr w:type="gramStart"/>
      <w:r w:rsidRPr="005246A2">
        <w:rPr>
          <w:rFonts w:ascii="Arial" w:hAnsi="Arial" w:cs="Arial"/>
          <w:sz w:val="24"/>
        </w:rPr>
        <w:t>proclamation</w:t>
      </w:r>
      <w:r>
        <w:rPr>
          <w:rFonts w:ascii="Arial" w:hAnsi="Arial" w:cs="Arial"/>
          <w:sz w:val="24"/>
        </w:rPr>
        <w:t>;</w:t>
      </w:r>
      <w:proofErr w:type="gramEnd"/>
      <w:r>
        <w:rPr>
          <w:rFonts w:ascii="Arial" w:hAnsi="Arial" w:cs="Arial"/>
          <w:sz w:val="24"/>
        </w:rPr>
        <w:t xml:space="preserve"> </w:t>
      </w:r>
    </w:p>
    <w:p w14:paraId="61FE6C36" w14:textId="77777777" w:rsidR="007623D9" w:rsidRPr="005246A2" w:rsidRDefault="007623D9" w:rsidP="007623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246A2">
        <w:rPr>
          <w:rFonts w:ascii="Arial" w:hAnsi="Arial" w:cs="Arial"/>
          <w:sz w:val="24"/>
        </w:rPr>
        <w:t>A template press release</w:t>
      </w:r>
      <w:r>
        <w:rPr>
          <w:rFonts w:ascii="Arial" w:hAnsi="Arial" w:cs="Arial"/>
          <w:sz w:val="24"/>
        </w:rPr>
        <w:t>; and</w:t>
      </w:r>
    </w:p>
    <w:p w14:paraId="788A4EDF" w14:textId="77777777" w:rsidR="007623D9" w:rsidRPr="005246A2" w:rsidRDefault="007623D9" w:rsidP="007623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5246A2">
        <w:rPr>
          <w:rFonts w:ascii="Arial" w:hAnsi="Arial" w:cs="Arial"/>
          <w:sz w:val="24"/>
        </w:rPr>
        <w:t xml:space="preserve">Tips for </w:t>
      </w:r>
      <w:r>
        <w:rPr>
          <w:rFonts w:ascii="Arial" w:hAnsi="Arial" w:cs="Arial"/>
          <w:sz w:val="24"/>
        </w:rPr>
        <w:t>follow up and promotion.</w:t>
      </w:r>
    </w:p>
    <w:p w14:paraId="6D00B97E" w14:textId="77777777" w:rsidR="007623D9" w:rsidRPr="005246A2" w:rsidRDefault="007623D9" w:rsidP="007623D9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</w:p>
    <w:p w14:paraId="4FD919F9" w14:textId="77777777" w:rsidR="007623D9" w:rsidRPr="005246A2" w:rsidRDefault="007623D9" w:rsidP="007623D9">
      <w:pPr>
        <w:spacing w:after="0" w:line="240" w:lineRule="auto"/>
        <w:contextualSpacing/>
        <w:rPr>
          <w:rFonts w:cs="Arial"/>
          <w:b/>
          <w:color w:val="4472C4" w:themeColor="accent1"/>
          <w:sz w:val="24"/>
        </w:rPr>
      </w:pPr>
      <w:r w:rsidRPr="005246A2">
        <w:rPr>
          <w:rFonts w:cs="Arial"/>
          <w:b/>
          <w:color w:val="4472C4" w:themeColor="accent1"/>
          <w:sz w:val="24"/>
        </w:rPr>
        <w:t>Obtaining a Proclamation</w:t>
      </w:r>
    </w:p>
    <w:p w14:paraId="56C64165" w14:textId="77777777" w:rsidR="007623D9" w:rsidRPr="005246A2" w:rsidRDefault="007623D9" w:rsidP="007623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46A2">
        <w:rPr>
          <w:rFonts w:ascii="Arial" w:hAnsi="Arial" w:cs="Arial"/>
          <w:b/>
          <w:sz w:val="24"/>
          <w:szCs w:val="24"/>
        </w:rPr>
        <w:t>Identify the best person/office to approach for the proclamation</w:t>
      </w:r>
      <w:r w:rsidRPr="005246A2">
        <w:rPr>
          <w:rFonts w:ascii="Arial" w:hAnsi="Arial" w:cs="Arial"/>
          <w:sz w:val="24"/>
          <w:szCs w:val="24"/>
        </w:rPr>
        <w:t xml:space="preserve">. If time allows, getting multiple proclamations from </w:t>
      </w:r>
      <w:r>
        <w:rPr>
          <w:rFonts w:ascii="Arial" w:hAnsi="Arial" w:cs="Arial"/>
          <w:sz w:val="24"/>
          <w:szCs w:val="24"/>
        </w:rPr>
        <w:t xml:space="preserve">your employer, </w:t>
      </w:r>
      <w:r w:rsidRPr="005246A2">
        <w:rPr>
          <w:rFonts w:ascii="Arial" w:hAnsi="Arial" w:cs="Arial"/>
          <w:sz w:val="24"/>
          <w:szCs w:val="24"/>
        </w:rPr>
        <w:t>the city council, a state representative, and even your federal congressperson can be impressive and garner awareness for PAs and PA Week.</w:t>
      </w:r>
    </w:p>
    <w:p w14:paraId="0EC794AA" w14:textId="77777777" w:rsidR="007623D9" w:rsidRPr="005246A2" w:rsidRDefault="007623D9" w:rsidP="007623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99EF07D" w14:textId="77777777" w:rsidR="007623D9" w:rsidRPr="005246A2" w:rsidRDefault="007623D9" w:rsidP="007623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46A2">
        <w:rPr>
          <w:rFonts w:ascii="Arial" w:hAnsi="Arial" w:cs="Arial"/>
          <w:b/>
          <w:sz w:val="24"/>
          <w:szCs w:val="24"/>
        </w:rPr>
        <w:t>Contact the official’s office to request the proclamation</w:t>
      </w:r>
      <w:r w:rsidRPr="005246A2">
        <w:rPr>
          <w:rFonts w:ascii="Arial" w:hAnsi="Arial" w:cs="Arial"/>
          <w:sz w:val="24"/>
          <w:szCs w:val="24"/>
        </w:rPr>
        <w:t xml:space="preserve">. Be sure to check that person’s website for instructions on how to submit a formal request, as there may be an online form or instructions on what information must be included in a letter. </w:t>
      </w:r>
      <w:proofErr w:type="gramStart"/>
      <w:r w:rsidRPr="005246A2">
        <w:rPr>
          <w:rFonts w:ascii="Arial" w:hAnsi="Arial" w:cs="Arial"/>
          <w:sz w:val="24"/>
          <w:szCs w:val="24"/>
        </w:rPr>
        <w:t>Plan in advance</w:t>
      </w:r>
      <w:proofErr w:type="gramEnd"/>
      <w:r w:rsidRPr="005246A2">
        <w:rPr>
          <w:rFonts w:ascii="Arial" w:hAnsi="Arial" w:cs="Arial"/>
          <w:sz w:val="24"/>
          <w:szCs w:val="24"/>
        </w:rPr>
        <w:t xml:space="preserve"> to allow enough time to process.</w:t>
      </w:r>
    </w:p>
    <w:p w14:paraId="017C9DC4" w14:textId="77777777" w:rsidR="007623D9" w:rsidRPr="005246A2" w:rsidRDefault="007623D9" w:rsidP="007623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BD1E14" w14:textId="77777777" w:rsidR="007623D9" w:rsidRPr="005246A2" w:rsidRDefault="007623D9" w:rsidP="007623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46A2">
        <w:rPr>
          <w:rFonts w:ascii="Arial" w:hAnsi="Arial" w:cs="Arial"/>
          <w:b/>
          <w:sz w:val="24"/>
          <w:szCs w:val="24"/>
        </w:rPr>
        <w:t xml:space="preserve">Use the sample proclamation. </w:t>
      </w:r>
      <w:r w:rsidRPr="005246A2">
        <w:rPr>
          <w:rFonts w:ascii="Arial" w:hAnsi="Arial" w:cs="Arial"/>
          <w:sz w:val="24"/>
          <w:szCs w:val="24"/>
        </w:rPr>
        <w:t>Create a draft proclamation using the sample below. Add your local information and the date on which you would like the proclamation issued. Remember that the official’s office may change some language.</w:t>
      </w:r>
    </w:p>
    <w:p w14:paraId="0637AFC0" w14:textId="77777777" w:rsidR="007623D9" w:rsidRPr="005246A2" w:rsidRDefault="007623D9" w:rsidP="007623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5E067F" w14:textId="77777777" w:rsidR="007623D9" w:rsidRPr="005246A2" w:rsidRDefault="007623D9" w:rsidP="007623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46A2">
        <w:rPr>
          <w:rFonts w:ascii="Arial" w:hAnsi="Arial" w:cs="Arial"/>
          <w:b/>
          <w:sz w:val="24"/>
          <w:szCs w:val="24"/>
        </w:rPr>
        <w:t>Meet with the official for the signing of the proclamation</w:t>
      </w:r>
      <w:r w:rsidRPr="005246A2">
        <w:rPr>
          <w:rFonts w:ascii="Arial" w:hAnsi="Arial" w:cs="Arial"/>
          <w:sz w:val="24"/>
          <w:szCs w:val="24"/>
        </w:rPr>
        <w:t xml:space="preserve">. You can likely be in the room when the proclamation is signed, and the official may let you take a </w:t>
      </w:r>
      <w:r>
        <w:rPr>
          <w:rFonts w:ascii="Arial" w:hAnsi="Arial" w:cs="Arial"/>
          <w:sz w:val="24"/>
          <w:szCs w:val="24"/>
        </w:rPr>
        <w:t xml:space="preserve">group </w:t>
      </w:r>
      <w:r w:rsidRPr="005246A2">
        <w:rPr>
          <w:rFonts w:ascii="Arial" w:hAnsi="Arial" w:cs="Arial"/>
          <w:sz w:val="24"/>
          <w:szCs w:val="24"/>
        </w:rPr>
        <w:t xml:space="preserve">photo once it’s signed. Be prepared to take your own photo or hire a photographer and obtain permission to use the photo to promote PA Week. </w:t>
      </w:r>
      <w:r>
        <w:rPr>
          <w:rFonts w:ascii="Arial" w:hAnsi="Arial" w:cs="Arial"/>
          <w:sz w:val="24"/>
          <w:szCs w:val="24"/>
        </w:rPr>
        <w:t xml:space="preserve">If you are unable to take a photo with the official, make sure to take one with members of your constituent organization or facility PAs. </w:t>
      </w:r>
      <w:r w:rsidRPr="005246A2">
        <w:rPr>
          <w:rFonts w:ascii="Arial" w:hAnsi="Arial" w:cs="Arial"/>
          <w:sz w:val="24"/>
          <w:szCs w:val="24"/>
        </w:rPr>
        <w:t xml:space="preserve">Then, don’t forget to share it with AAPA! </w:t>
      </w:r>
    </w:p>
    <w:p w14:paraId="2F2BF8A3" w14:textId="4B2A0D12" w:rsidR="007623D9" w:rsidRDefault="007623D9" w:rsidP="007623D9">
      <w:pPr>
        <w:spacing w:after="0" w:line="240" w:lineRule="auto"/>
        <w:rPr>
          <w:b/>
          <w:color w:val="4472C4" w:themeColor="accent1"/>
          <w:sz w:val="24"/>
        </w:rPr>
      </w:pPr>
    </w:p>
    <w:p w14:paraId="44EE53C7" w14:textId="58133DA4" w:rsidR="007623D9" w:rsidRDefault="007623D9" w:rsidP="007623D9">
      <w:pPr>
        <w:spacing w:after="0" w:line="240" w:lineRule="auto"/>
        <w:rPr>
          <w:b/>
          <w:color w:val="4472C4" w:themeColor="accent1"/>
          <w:sz w:val="24"/>
        </w:rPr>
      </w:pPr>
    </w:p>
    <w:p w14:paraId="0610D13A" w14:textId="274440BC" w:rsidR="007623D9" w:rsidRDefault="00785487" w:rsidP="007623D9">
      <w:pPr>
        <w:spacing w:after="0" w:line="240" w:lineRule="auto"/>
        <w:rPr>
          <w:b/>
          <w:color w:val="4472C4" w:themeColor="accent1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D36E6" wp14:editId="007433EF">
            <wp:simplePos x="0" y="0"/>
            <wp:positionH relativeFrom="page">
              <wp:align>left</wp:align>
            </wp:positionH>
            <wp:positionV relativeFrom="paragraph">
              <wp:posOffset>389255</wp:posOffset>
            </wp:positionV>
            <wp:extent cx="7720330" cy="801370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 rotWithShape="1">
                    <a:blip r:embed="rId8"/>
                    <a:srcRect t="91696"/>
                    <a:stretch/>
                  </pic:blipFill>
                  <pic:spPr bwMode="auto">
                    <a:xfrm>
                      <a:off x="0" y="0"/>
                      <a:ext cx="7720330" cy="80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3CC4" w14:textId="77777777" w:rsidR="002E63E2" w:rsidRDefault="002E63E2" w:rsidP="007623D9">
      <w:pPr>
        <w:spacing w:after="0" w:line="240" w:lineRule="auto"/>
        <w:rPr>
          <w:b/>
          <w:color w:val="4472C4" w:themeColor="accent1"/>
          <w:sz w:val="24"/>
        </w:rPr>
        <w:sectPr w:rsidR="002E63E2" w:rsidSect="0078548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374449" w14:textId="65CCE75F" w:rsidR="007623D9" w:rsidRDefault="007623D9" w:rsidP="007623D9">
      <w:pPr>
        <w:spacing w:after="0" w:line="240" w:lineRule="auto"/>
        <w:rPr>
          <w:b/>
          <w:color w:val="4472C4" w:themeColor="accent1"/>
          <w:sz w:val="24"/>
        </w:rPr>
      </w:pPr>
      <w:r w:rsidRPr="00354167">
        <w:rPr>
          <w:b/>
          <w:color w:val="4472C4" w:themeColor="accent1"/>
          <w:sz w:val="24"/>
        </w:rPr>
        <w:lastRenderedPageBreak/>
        <w:t>Sample PA Week Proclamation</w:t>
      </w:r>
    </w:p>
    <w:p w14:paraId="3943706C" w14:textId="77777777" w:rsidR="007623D9" w:rsidRDefault="007623D9" w:rsidP="007623D9">
      <w:pPr>
        <w:spacing w:after="0" w:line="240" w:lineRule="auto"/>
        <w:rPr>
          <w:i/>
          <w:sz w:val="24"/>
        </w:rPr>
      </w:pPr>
      <w:r w:rsidRPr="008D150E">
        <w:rPr>
          <w:i/>
          <w:sz w:val="24"/>
        </w:rPr>
        <w:t xml:space="preserve">Complete the </w:t>
      </w:r>
      <w:r w:rsidRPr="008D150E">
        <w:rPr>
          <w:b/>
          <w:i/>
          <w:sz w:val="24"/>
        </w:rPr>
        <w:t>bold</w:t>
      </w:r>
      <w:r w:rsidRPr="008D150E">
        <w:rPr>
          <w:i/>
          <w:sz w:val="24"/>
        </w:rPr>
        <w:t xml:space="preserve"> phrases to finalize a proclamation</w:t>
      </w:r>
      <w:r>
        <w:rPr>
          <w:i/>
          <w:sz w:val="24"/>
        </w:rPr>
        <w:t xml:space="preserve">. Follow guidelines from the official’s office to request the proclamation. </w:t>
      </w:r>
    </w:p>
    <w:p w14:paraId="6B3CB925" w14:textId="77777777" w:rsidR="007623D9" w:rsidRPr="008D150E" w:rsidRDefault="007623D9" w:rsidP="007623D9">
      <w:pPr>
        <w:spacing w:after="0" w:line="240" w:lineRule="auto"/>
        <w:rPr>
          <w:szCs w:val="20"/>
        </w:rPr>
      </w:pPr>
    </w:p>
    <w:p w14:paraId="1397BF73" w14:textId="77777777" w:rsidR="007623D9" w:rsidRDefault="007623D9" w:rsidP="007623D9">
      <w:pPr>
        <w:spacing w:after="0" w:line="240" w:lineRule="auto"/>
        <w:rPr>
          <w:sz w:val="24"/>
        </w:rPr>
      </w:pPr>
      <w:r w:rsidRPr="008D150E">
        <w:rPr>
          <w:sz w:val="24"/>
        </w:rPr>
        <w:t xml:space="preserve">WHEREAS, quality, </w:t>
      </w:r>
      <w:proofErr w:type="gramStart"/>
      <w:r>
        <w:rPr>
          <w:sz w:val="24"/>
        </w:rPr>
        <w:t>cost-effective</w:t>
      </w:r>
      <w:proofErr w:type="gramEnd"/>
      <w:r w:rsidRPr="008D150E">
        <w:rPr>
          <w:sz w:val="24"/>
        </w:rPr>
        <w:t xml:space="preserve"> and ac</w:t>
      </w:r>
      <w:r>
        <w:rPr>
          <w:sz w:val="24"/>
        </w:rPr>
        <w:t>cessible patient-centered health</w:t>
      </w:r>
      <w:r w:rsidRPr="008D150E">
        <w:rPr>
          <w:sz w:val="24"/>
        </w:rPr>
        <w:t xml:space="preserve">care, provided by </w:t>
      </w:r>
      <w:r>
        <w:rPr>
          <w:sz w:val="24"/>
        </w:rPr>
        <w:t>PAs (physician assistants/physician associates)</w:t>
      </w:r>
      <w:r w:rsidRPr="008D150E">
        <w:rPr>
          <w:sz w:val="24"/>
        </w:rPr>
        <w:t xml:space="preserve"> contributes to the well-being and quality of life for all patients of </w:t>
      </w:r>
      <w:r w:rsidRPr="008D150E">
        <w:rPr>
          <w:b/>
          <w:sz w:val="24"/>
        </w:rPr>
        <w:t>[</w:t>
      </w:r>
      <w:r>
        <w:rPr>
          <w:b/>
          <w:sz w:val="24"/>
        </w:rPr>
        <w:t xml:space="preserve">employer, </w:t>
      </w:r>
      <w:r w:rsidRPr="008D150E">
        <w:rPr>
          <w:b/>
          <w:sz w:val="24"/>
        </w:rPr>
        <w:t>your city, state]</w:t>
      </w:r>
      <w:r w:rsidRPr="008D150E">
        <w:rPr>
          <w:sz w:val="24"/>
        </w:rPr>
        <w:t>; and</w:t>
      </w:r>
    </w:p>
    <w:p w14:paraId="3F984DC2" w14:textId="77777777" w:rsidR="007623D9" w:rsidRDefault="007623D9" w:rsidP="007623D9">
      <w:pPr>
        <w:spacing w:after="0" w:line="240" w:lineRule="auto"/>
        <w:rPr>
          <w:sz w:val="24"/>
        </w:rPr>
      </w:pPr>
    </w:p>
    <w:p w14:paraId="50EBE10B" w14:textId="77777777" w:rsidR="007623D9" w:rsidRPr="008D150E" w:rsidRDefault="007623D9" w:rsidP="007623D9">
      <w:pPr>
        <w:spacing w:after="0" w:line="240" w:lineRule="auto"/>
        <w:rPr>
          <w:sz w:val="24"/>
        </w:rPr>
      </w:pPr>
      <w:r w:rsidRPr="008D150E">
        <w:rPr>
          <w:sz w:val="24"/>
        </w:rPr>
        <w:t xml:space="preserve">WHEREAS, PAs are </w:t>
      </w:r>
      <w:r>
        <w:rPr>
          <w:sz w:val="24"/>
        </w:rPr>
        <w:t>rigorously educated and trained healthcare professionals who practice medicine in every specialty and setting and often serve as a patient’s principal healthcare provider;</w:t>
      </w:r>
      <w:r w:rsidRPr="008D150E">
        <w:rPr>
          <w:sz w:val="24"/>
        </w:rPr>
        <w:t xml:space="preserve"> and</w:t>
      </w:r>
      <w:r w:rsidRPr="008D150E">
        <w:rPr>
          <w:sz w:val="24"/>
        </w:rPr>
        <w:br/>
      </w:r>
      <w:r w:rsidRPr="008D150E">
        <w:rPr>
          <w:sz w:val="24"/>
        </w:rPr>
        <w:br/>
        <w:t>WHEREAS, PAs are often the first point of contact for many patients and play a vital role in helping them understand their medical needs and empower them to become effective advo</w:t>
      </w:r>
      <w:r>
        <w:rPr>
          <w:sz w:val="24"/>
        </w:rPr>
        <w:t>cates for their own health; and</w:t>
      </w:r>
      <w:r w:rsidRPr="008D150E">
        <w:rPr>
          <w:sz w:val="24"/>
        </w:rPr>
        <w:br/>
      </w:r>
      <w:r w:rsidRPr="008D150E">
        <w:rPr>
          <w:sz w:val="24"/>
        </w:rPr>
        <w:br/>
        <w:t xml:space="preserve">WHEREAS, </w:t>
      </w:r>
      <w:r>
        <w:rPr>
          <w:sz w:val="24"/>
        </w:rPr>
        <w:t xml:space="preserve">PAs, </w:t>
      </w:r>
      <w:r w:rsidRPr="008D150E">
        <w:rPr>
          <w:sz w:val="24"/>
        </w:rPr>
        <w:t xml:space="preserve">a valuable asset to the medical team, enhance the delivery of high-quality healthcare for patients, often in medically underserved and rural areas; and </w:t>
      </w:r>
      <w:r w:rsidRPr="008D150E">
        <w:rPr>
          <w:sz w:val="24"/>
        </w:rPr>
        <w:br/>
      </w:r>
      <w:r w:rsidRPr="008D150E">
        <w:rPr>
          <w:sz w:val="24"/>
        </w:rPr>
        <w:br/>
        <w:t xml:space="preserve">WHEREAS, PAs have earned the respect of the general public for their dedication and contributions to people’s </w:t>
      </w:r>
      <w:r>
        <w:rPr>
          <w:sz w:val="24"/>
        </w:rPr>
        <w:t>health</w:t>
      </w:r>
      <w:r w:rsidRPr="008D150E">
        <w:rPr>
          <w:sz w:val="24"/>
        </w:rPr>
        <w:t xml:space="preserve"> and for </w:t>
      </w:r>
      <w:r>
        <w:rPr>
          <w:sz w:val="24"/>
        </w:rPr>
        <w:t>their commitment to team-based care and</w:t>
      </w:r>
      <w:r w:rsidRPr="008D150E">
        <w:rPr>
          <w:sz w:val="24"/>
        </w:rPr>
        <w:t xml:space="preserve"> ensure delivery of  </w:t>
      </w:r>
      <w:r>
        <w:rPr>
          <w:sz w:val="24"/>
        </w:rPr>
        <w:t>effective and efficient</w:t>
      </w:r>
      <w:r w:rsidRPr="008D150E">
        <w:rPr>
          <w:sz w:val="24"/>
        </w:rPr>
        <w:t xml:space="preserve"> healthcare services;</w:t>
      </w:r>
      <w:r w:rsidRPr="008D150E">
        <w:rPr>
          <w:sz w:val="24"/>
        </w:rPr>
        <w:br/>
      </w:r>
      <w:r w:rsidRPr="008D150E">
        <w:rPr>
          <w:sz w:val="24"/>
        </w:rPr>
        <w:br/>
        <w:t xml:space="preserve">NOW, THEREFORE, I </w:t>
      </w:r>
      <w:r w:rsidRPr="008D150E">
        <w:rPr>
          <w:b/>
          <w:sz w:val="24"/>
        </w:rPr>
        <w:t>[</w:t>
      </w:r>
      <w:r>
        <w:rPr>
          <w:b/>
          <w:sz w:val="24"/>
        </w:rPr>
        <w:t xml:space="preserve">your </w:t>
      </w:r>
      <w:r w:rsidRPr="008D150E">
        <w:rPr>
          <w:b/>
          <w:sz w:val="24"/>
        </w:rPr>
        <w:t>name, title]</w:t>
      </w:r>
      <w:r w:rsidRPr="008D150E">
        <w:rPr>
          <w:sz w:val="24"/>
        </w:rPr>
        <w:t xml:space="preserve">, do hereby proclaim October 6–12 </w:t>
      </w:r>
      <w:r w:rsidRPr="008D150E">
        <w:rPr>
          <w:b/>
          <w:sz w:val="24"/>
        </w:rPr>
        <w:t>[insert year]</w:t>
      </w:r>
      <w:r w:rsidRPr="008D150E">
        <w:rPr>
          <w:sz w:val="24"/>
        </w:rPr>
        <w:t xml:space="preserve"> as NATIONAL PA WEEK throughout </w:t>
      </w:r>
      <w:r w:rsidRPr="008D150E">
        <w:rPr>
          <w:b/>
          <w:sz w:val="24"/>
        </w:rPr>
        <w:t>[</w:t>
      </w:r>
      <w:r>
        <w:rPr>
          <w:b/>
          <w:sz w:val="24"/>
        </w:rPr>
        <w:t xml:space="preserve">facility, </w:t>
      </w:r>
      <w:r w:rsidRPr="008D150E">
        <w:rPr>
          <w:b/>
          <w:sz w:val="24"/>
        </w:rPr>
        <w:t>city or state name]</w:t>
      </w:r>
      <w:r w:rsidRPr="008D150E">
        <w:rPr>
          <w:sz w:val="24"/>
        </w:rPr>
        <w:t xml:space="preserve"> and encourage all of our residents to recognize PAs for the significant impact they have made and continue to make in healthcare as a critical part of the healthcare team.</w:t>
      </w:r>
    </w:p>
    <w:p w14:paraId="04254D79" w14:textId="77777777" w:rsidR="007623D9" w:rsidRDefault="007623D9" w:rsidP="007623D9">
      <w:pPr>
        <w:spacing w:after="0" w:line="240" w:lineRule="auto"/>
        <w:contextualSpacing/>
        <w:rPr>
          <w:b/>
          <w:sz w:val="24"/>
        </w:rPr>
      </w:pPr>
    </w:p>
    <w:p w14:paraId="2A36C94E" w14:textId="77777777" w:rsidR="00785487" w:rsidRPr="00785487" w:rsidRDefault="00785487" w:rsidP="00785487">
      <w:pPr>
        <w:rPr>
          <w:color w:val="FFFFFF" w:themeColor="background1"/>
        </w:rPr>
      </w:pPr>
      <w:r w:rsidRPr="00785487">
        <w:rPr>
          <w:color w:val="FFFFFF" w:themeColor="background1"/>
        </w:rPr>
        <w:t>2</w:t>
      </w:r>
    </w:p>
    <w:p w14:paraId="74EE20CE" w14:textId="6BE11F62" w:rsidR="00914D62" w:rsidRDefault="007854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DDB68" wp14:editId="1D24327E">
                <wp:simplePos x="0" y="0"/>
                <wp:positionH relativeFrom="column">
                  <wp:posOffset>6067425</wp:posOffset>
                </wp:positionH>
                <wp:positionV relativeFrom="paragraph">
                  <wp:posOffset>3387090</wp:posOffset>
                </wp:positionV>
                <wp:extent cx="219075" cy="219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87544" w14:textId="7C90A388" w:rsidR="00785487" w:rsidRPr="00785487" w:rsidRDefault="0078548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DDB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7.75pt;margin-top:266.7pt;width:17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gPEwIAACs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" filled="f" stroked="f" strokeweight=".5pt">
                <v:textbox>
                  <w:txbxContent>
                    <w:p w14:paraId="20D87544" w14:textId="7C90A388" w:rsidR="00785487" w:rsidRPr="00785487" w:rsidRDefault="0078548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A6E7425" wp14:editId="27F99D14">
            <wp:simplePos x="0" y="0"/>
            <wp:positionH relativeFrom="page">
              <wp:align>left</wp:align>
            </wp:positionH>
            <wp:positionV relativeFrom="paragraph">
              <wp:posOffset>2955290</wp:posOffset>
            </wp:positionV>
            <wp:extent cx="7784465" cy="92138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/>
                    <a:srcRect t="90643"/>
                    <a:stretch/>
                  </pic:blipFill>
                  <pic:spPr bwMode="auto">
                    <a:xfrm>
                      <a:off x="0" y="0"/>
                      <a:ext cx="778446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FF84" w14:textId="77777777" w:rsidR="00C25F35" w:rsidRDefault="00C25F35" w:rsidP="002E63E2">
      <w:pPr>
        <w:spacing w:after="0" w:line="240" w:lineRule="auto"/>
      </w:pPr>
      <w:r>
        <w:separator/>
      </w:r>
    </w:p>
  </w:endnote>
  <w:endnote w:type="continuationSeparator" w:id="0">
    <w:p w14:paraId="2D8D4FAE" w14:textId="77777777" w:rsidR="00C25F35" w:rsidRDefault="00C25F35" w:rsidP="002E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27BC" w14:textId="77777777" w:rsidR="00C25F35" w:rsidRDefault="00C25F35" w:rsidP="002E63E2">
      <w:pPr>
        <w:spacing w:after="0" w:line="240" w:lineRule="auto"/>
      </w:pPr>
      <w:r>
        <w:separator/>
      </w:r>
    </w:p>
  </w:footnote>
  <w:footnote w:type="continuationSeparator" w:id="0">
    <w:p w14:paraId="1827B808" w14:textId="77777777" w:rsidR="00C25F35" w:rsidRDefault="00C25F35" w:rsidP="002E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54AD"/>
    <w:multiLevelType w:val="hybridMultilevel"/>
    <w:tmpl w:val="BF9C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7F2F"/>
    <w:multiLevelType w:val="hybridMultilevel"/>
    <w:tmpl w:val="2A3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0964">
    <w:abstractNumId w:val="0"/>
  </w:num>
  <w:num w:numId="2" w16cid:durableId="18443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9"/>
    <w:rsid w:val="001B2233"/>
    <w:rsid w:val="002E63E2"/>
    <w:rsid w:val="007623D9"/>
    <w:rsid w:val="00785487"/>
    <w:rsid w:val="00914D62"/>
    <w:rsid w:val="00C2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A24"/>
  <w15:chartTrackingRefBased/>
  <w15:docId w15:val="{BFF5FDE2-2ED7-4007-89D2-081FEE9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9"/>
    <w:pPr>
      <w:spacing w:after="200" w:line="360" w:lineRule="auto"/>
    </w:pPr>
    <w:rPr>
      <w:rFonts w:ascii="Arial" w:eastAsia="MS Mincho" w:hAnsi="Arial" w:cs="Times New Roman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23D9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23D9"/>
    <w:rPr>
      <w:rFonts w:ascii="Calibri" w:eastAsia="MS Gothic" w:hAnsi="Calibri" w:cs="Times New Roman"/>
      <w:b/>
      <w:bCs/>
      <w:i/>
      <w:iCs/>
      <w:color w:val="4F81BD"/>
      <w:sz w:val="20"/>
      <w:szCs w:val="24"/>
    </w:rPr>
  </w:style>
  <w:style w:type="paragraph" w:styleId="ListParagraph">
    <w:name w:val="List Paragraph"/>
    <w:basedOn w:val="Normal"/>
    <w:uiPriority w:val="34"/>
    <w:qFormat/>
    <w:rsid w:val="007623D9"/>
    <w:pPr>
      <w:spacing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E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E2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E2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9BF7-3985-42A1-842B-44444520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Shenk</dc:creator>
  <cp:keywords/>
  <dc:description/>
  <cp:lastModifiedBy>Katy Shenk</cp:lastModifiedBy>
  <cp:revision>1</cp:revision>
  <dcterms:created xsi:type="dcterms:W3CDTF">2022-09-01T19:05:00Z</dcterms:created>
  <dcterms:modified xsi:type="dcterms:W3CDTF">2022-09-01T19:21:00Z</dcterms:modified>
</cp:coreProperties>
</file>